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50B" w14:textId="77777777" w:rsidR="00B16926" w:rsidRDefault="00000000">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5967F972" w14:textId="77777777" w:rsidR="00B16926" w:rsidRDefault="00B16926">
      <w:pPr>
        <w:spacing w:line="300" w:lineRule="exact"/>
        <w:rPr>
          <w:rFonts w:ascii="黑体" w:eastAsia="黑体" w:hAnsi="黑体" w:cs="Times New Roman" w:hint="eastAsia"/>
          <w:sz w:val="32"/>
          <w:szCs w:val="32"/>
        </w:rPr>
      </w:pPr>
    </w:p>
    <w:p w14:paraId="04D96D66"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2023-2024</w:t>
      </w:r>
      <w:r>
        <w:rPr>
          <w:rFonts w:ascii="Times New Roman" w:eastAsia="方正小标宋简体" w:hAnsi="Times New Roman" w:cs="Times New Roman"/>
          <w:sz w:val="42"/>
          <w:szCs w:val="42"/>
        </w:rPr>
        <w:t>年度山东省职工与职业教育</w:t>
      </w:r>
    </w:p>
    <w:p w14:paraId="24469382"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p w14:paraId="4295B792" w14:textId="77777777" w:rsidR="00B16926" w:rsidRDefault="00B16926">
      <w:pPr>
        <w:spacing w:line="300" w:lineRule="exact"/>
        <w:jc w:val="center"/>
        <w:rPr>
          <w:rFonts w:ascii="新宋体" w:eastAsia="新宋体" w:hAnsi="新宋体" w:cs="Times New Roman" w:hint="eastAsia"/>
          <w:b/>
          <w:bCs/>
          <w:sz w:val="44"/>
          <w:szCs w:val="44"/>
        </w:rPr>
      </w:pPr>
    </w:p>
    <w:p w14:paraId="04B0319C" w14:textId="77777777" w:rsidR="00B16926" w:rsidRDefault="00000000">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4ADDE5C" w14:textId="77777777">
        <w:trPr>
          <w:trHeight w:val="454"/>
          <w:tblHeader/>
          <w:jc w:val="center"/>
        </w:trPr>
        <w:tc>
          <w:tcPr>
            <w:tcW w:w="3991" w:type="dxa"/>
            <w:shd w:val="clear" w:color="auto" w:fill="auto"/>
            <w:vAlign w:val="center"/>
          </w:tcPr>
          <w:p w14:paraId="766BF1C7" w14:textId="77777777" w:rsidR="00B16926" w:rsidRDefault="00000000">
            <w:pPr>
              <w:widowControl/>
              <w:spacing w:line="200" w:lineRule="exact"/>
              <w:ind w:leftChars="-59" w:left="-12" w:hangingChars="62" w:hanging="112"/>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262763C5"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02B3570"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1BDC5474" w14:textId="77777777">
        <w:trPr>
          <w:trHeight w:val="454"/>
          <w:jc w:val="center"/>
        </w:trPr>
        <w:tc>
          <w:tcPr>
            <w:tcW w:w="3991" w:type="dxa"/>
            <w:shd w:val="clear" w:color="auto" w:fill="auto"/>
            <w:vAlign w:val="center"/>
          </w:tcPr>
          <w:p w14:paraId="3D382C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基于整合融合下的职工教育培训创新管理体系</w:t>
            </w:r>
          </w:p>
        </w:tc>
        <w:tc>
          <w:tcPr>
            <w:tcW w:w="2954" w:type="dxa"/>
            <w:shd w:val="clear" w:color="auto" w:fill="auto"/>
            <w:noWrap/>
            <w:vAlign w:val="center"/>
          </w:tcPr>
          <w:p w14:paraId="2F15526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3373" w:type="dxa"/>
            <w:shd w:val="clear" w:color="auto" w:fill="auto"/>
            <w:vAlign w:val="center"/>
          </w:tcPr>
          <w:p w14:paraId="600787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B16926" w14:paraId="1945D447" w14:textId="77777777">
        <w:trPr>
          <w:trHeight w:val="454"/>
          <w:jc w:val="center"/>
        </w:trPr>
        <w:tc>
          <w:tcPr>
            <w:tcW w:w="3991" w:type="dxa"/>
            <w:shd w:val="clear" w:color="auto" w:fill="auto"/>
            <w:vAlign w:val="center"/>
          </w:tcPr>
          <w:p w14:paraId="6EA0B4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红色文化资源在高职院校思想政治教育工作中的应用研究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以山东电子职业技术学院为例</w:t>
            </w:r>
          </w:p>
        </w:tc>
        <w:tc>
          <w:tcPr>
            <w:tcW w:w="2954" w:type="dxa"/>
            <w:shd w:val="clear" w:color="auto" w:fill="auto"/>
            <w:noWrap/>
            <w:vAlign w:val="center"/>
          </w:tcPr>
          <w:p w14:paraId="263725C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2CB0E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11705BEA" w14:textId="77777777">
        <w:trPr>
          <w:trHeight w:val="454"/>
          <w:jc w:val="center"/>
        </w:trPr>
        <w:tc>
          <w:tcPr>
            <w:tcW w:w="3991" w:type="dxa"/>
            <w:shd w:val="clear" w:color="auto" w:fill="auto"/>
            <w:vAlign w:val="center"/>
          </w:tcPr>
          <w:p w14:paraId="26ED78C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《银行结算业务管理》教学实施专题报告</w:t>
            </w:r>
          </w:p>
        </w:tc>
        <w:tc>
          <w:tcPr>
            <w:tcW w:w="2954" w:type="dxa"/>
            <w:shd w:val="clear" w:color="auto" w:fill="auto"/>
            <w:noWrap/>
            <w:vAlign w:val="center"/>
          </w:tcPr>
          <w:p w14:paraId="7F3FC4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C6D1FF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B16926" w14:paraId="06D3F024" w14:textId="77777777">
        <w:trPr>
          <w:trHeight w:val="454"/>
          <w:jc w:val="center"/>
        </w:trPr>
        <w:tc>
          <w:tcPr>
            <w:tcW w:w="3991" w:type="dxa"/>
            <w:shd w:val="clear" w:color="auto" w:fill="auto"/>
            <w:vAlign w:val="center"/>
          </w:tcPr>
          <w:p w14:paraId="1E82EC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2954" w:type="dxa"/>
            <w:shd w:val="clear" w:color="auto" w:fill="auto"/>
            <w:noWrap/>
            <w:vAlign w:val="center"/>
          </w:tcPr>
          <w:p w14:paraId="1FAF82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B3E0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李丽香</w:t>
            </w:r>
          </w:p>
        </w:tc>
      </w:tr>
      <w:tr w:rsidR="00B16926" w14:paraId="61336020" w14:textId="77777777">
        <w:trPr>
          <w:trHeight w:val="454"/>
          <w:jc w:val="center"/>
        </w:trPr>
        <w:tc>
          <w:tcPr>
            <w:tcW w:w="3991" w:type="dxa"/>
            <w:shd w:val="clear" w:color="auto" w:fill="auto"/>
            <w:vAlign w:val="center"/>
          </w:tcPr>
          <w:p w14:paraId="0BB052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品牌文化对员工思想教育的重要性研究</w:t>
            </w:r>
          </w:p>
        </w:tc>
        <w:tc>
          <w:tcPr>
            <w:tcW w:w="2954" w:type="dxa"/>
            <w:shd w:val="clear" w:color="auto" w:fill="auto"/>
            <w:noWrap/>
            <w:vAlign w:val="center"/>
          </w:tcPr>
          <w:p w14:paraId="064950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45AEE2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任文盼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p>
        </w:tc>
      </w:tr>
      <w:tr w:rsidR="00B16926" w14:paraId="7790BC49" w14:textId="77777777">
        <w:trPr>
          <w:trHeight w:val="454"/>
          <w:jc w:val="center"/>
        </w:trPr>
        <w:tc>
          <w:tcPr>
            <w:tcW w:w="3991" w:type="dxa"/>
            <w:shd w:val="clear" w:color="auto" w:fill="auto"/>
            <w:noWrap/>
            <w:vAlign w:val="center"/>
          </w:tcPr>
          <w:p w14:paraId="0AFB847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w:t>
            </w:r>
            <w:r>
              <w:rPr>
                <w:rFonts w:ascii="Times New Roman" w:eastAsia="仿宋_GB2312" w:hAnsi="Times New Roman" w:cs="Times New Roman"/>
                <w:spacing w:val="-6"/>
                <w:kern w:val="0"/>
                <w:sz w:val="18"/>
                <w:szCs w:val="18"/>
              </w:rPr>
              <w:t>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三全育人</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理念的高职院校</w:t>
            </w:r>
            <w:proofErr w:type="gramStart"/>
            <w:r>
              <w:rPr>
                <w:rFonts w:ascii="Times New Roman" w:eastAsia="仿宋_GB2312" w:hAnsi="Times New Roman" w:cs="Times New Roman"/>
                <w:spacing w:val="-6"/>
                <w:kern w:val="0"/>
                <w:sz w:val="18"/>
                <w:szCs w:val="18"/>
              </w:rPr>
              <w:t>课程思政建设</w:t>
            </w:r>
            <w:proofErr w:type="gramEnd"/>
            <w:r>
              <w:rPr>
                <w:rFonts w:ascii="Times New Roman" w:eastAsia="仿宋_GB2312" w:hAnsi="Times New Roman" w:cs="Times New Roman"/>
                <w:spacing w:val="-6"/>
                <w:kern w:val="0"/>
                <w:sz w:val="18"/>
                <w:szCs w:val="18"/>
              </w:rPr>
              <w:t>研究</w:t>
            </w:r>
          </w:p>
        </w:tc>
        <w:tc>
          <w:tcPr>
            <w:tcW w:w="2954" w:type="dxa"/>
            <w:shd w:val="clear" w:color="auto" w:fill="auto"/>
            <w:noWrap/>
            <w:vAlign w:val="center"/>
          </w:tcPr>
          <w:p w14:paraId="6E1699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noWrap/>
            <w:vAlign w:val="center"/>
          </w:tcPr>
          <w:p w14:paraId="740ED1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高慧娟</w:t>
            </w:r>
          </w:p>
        </w:tc>
      </w:tr>
      <w:tr w:rsidR="00B16926" w14:paraId="4B08CB69" w14:textId="77777777">
        <w:trPr>
          <w:trHeight w:val="454"/>
          <w:jc w:val="center"/>
        </w:trPr>
        <w:tc>
          <w:tcPr>
            <w:tcW w:w="3991" w:type="dxa"/>
            <w:shd w:val="clear" w:color="auto" w:fill="auto"/>
            <w:vAlign w:val="center"/>
          </w:tcPr>
          <w:p w14:paraId="069436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技工院校学生心理健康问题及教育对策分析</w:t>
            </w:r>
          </w:p>
        </w:tc>
        <w:tc>
          <w:tcPr>
            <w:tcW w:w="2954" w:type="dxa"/>
            <w:shd w:val="clear" w:color="auto" w:fill="auto"/>
            <w:noWrap/>
            <w:vAlign w:val="center"/>
          </w:tcPr>
          <w:p w14:paraId="7EED62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3E248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B16926" w14:paraId="5E958D71" w14:textId="77777777">
        <w:trPr>
          <w:trHeight w:val="425"/>
          <w:jc w:val="center"/>
        </w:trPr>
        <w:tc>
          <w:tcPr>
            <w:tcW w:w="3991" w:type="dxa"/>
            <w:shd w:val="clear" w:color="auto" w:fill="auto"/>
            <w:vAlign w:val="center"/>
          </w:tcPr>
          <w:p w14:paraId="2B7058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工学一体化学习工作站的建设路径探究</w:t>
            </w:r>
          </w:p>
        </w:tc>
        <w:tc>
          <w:tcPr>
            <w:tcW w:w="2954" w:type="dxa"/>
            <w:shd w:val="clear" w:color="auto" w:fill="auto"/>
            <w:noWrap/>
            <w:vAlign w:val="center"/>
          </w:tcPr>
          <w:p w14:paraId="0FF793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7E385E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焦建静</w:t>
            </w:r>
            <w:proofErr w:type="gramEnd"/>
          </w:p>
        </w:tc>
      </w:tr>
      <w:tr w:rsidR="00B16926" w14:paraId="5512A2B1" w14:textId="77777777">
        <w:trPr>
          <w:trHeight w:val="454"/>
          <w:jc w:val="center"/>
        </w:trPr>
        <w:tc>
          <w:tcPr>
            <w:tcW w:w="3991" w:type="dxa"/>
            <w:shd w:val="clear" w:color="auto" w:fill="auto"/>
            <w:vAlign w:val="center"/>
          </w:tcPr>
          <w:p w14:paraId="2A6018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多举措、强手段，守牢特高压消防安全防线（课件）</w:t>
            </w:r>
          </w:p>
        </w:tc>
        <w:tc>
          <w:tcPr>
            <w:tcW w:w="2954" w:type="dxa"/>
            <w:shd w:val="clear" w:color="auto" w:fill="auto"/>
            <w:noWrap/>
            <w:vAlign w:val="center"/>
          </w:tcPr>
          <w:p w14:paraId="439F322F"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3373" w:type="dxa"/>
            <w:shd w:val="clear" w:color="auto" w:fill="auto"/>
            <w:vAlign w:val="center"/>
          </w:tcPr>
          <w:p w14:paraId="4D551B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张新城</w:t>
            </w:r>
          </w:p>
        </w:tc>
      </w:tr>
      <w:tr w:rsidR="00B16926" w14:paraId="0D0309BC" w14:textId="77777777">
        <w:trPr>
          <w:trHeight w:val="454"/>
          <w:jc w:val="center"/>
        </w:trPr>
        <w:tc>
          <w:tcPr>
            <w:tcW w:w="3991" w:type="dxa"/>
            <w:shd w:val="clear" w:color="auto" w:fill="auto"/>
            <w:vAlign w:val="center"/>
          </w:tcPr>
          <w:p w14:paraId="46F856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产教融合背景下创业型高职院校建设路径研究</w:t>
            </w:r>
          </w:p>
        </w:tc>
        <w:tc>
          <w:tcPr>
            <w:tcW w:w="2954" w:type="dxa"/>
            <w:shd w:val="clear" w:color="auto" w:fill="auto"/>
            <w:noWrap/>
            <w:vAlign w:val="center"/>
          </w:tcPr>
          <w:p w14:paraId="400898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4D4A6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张燕青</w:t>
            </w:r>
          </w:p>
        </w:tc>
      </w:tr>
      <w:tr w:rsidR="00B16926" w14:paraId="2F0555C1" w14:textId="77777777">
        <w:trPr>
          <w:trHeight w:val="454"/>
          <w:jc w:val="center"/>
        </w:trPr>
        <w:tc>
          <w:tcPr>
            <w:tcW w:w="3991" w:type="dxa"/>
            <w:shd w:val="clear" w:color="auto" w:fill="auto"/>
            <w:vAlign w:val="center"/>
          </w:tcPr>
          <w:p w14:paraId="489937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技师学院为平度市先进制造业聚集区提供人才支撑路径的调研报告</w:t>
            </w:r>
          </w:p>
        </w:tc>
        <w:tc>
          <w:tcPr>
            <w:tcW w:w="2954" w:type="dxa"/>
            <w:shd w:val="clear" w:color="auto" w:fill="auto"/>
            <w:noWrap/>
            <w:vAlign w:val="center"/>
          </w:tcPr>
          <w:p w14:paraId="38ED7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373" w:type="dxa"/>
            <w:shd w:val="clear" w:color="auto" w:fill="auto"/>
            <w:vAlign w:val="center"/>
          </w:tcPr>
          <w:p w14:paraId="08292F3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王利敏</w:t>
            </w:r>
            <w:proofErr w:type="gramEnd"/>
          </w:p>
        </w:tc>
      </w:tr>
      <w:tr w:rsidR="00B16926" w14:paraId="610E9064" w14:textId="77777777">
        <w:trPr>
          <w:trHeight w:val="454"/>
          <w:jc w:val="center"/>
        </w:trPr>
        <w:tc>
          <w:tcPr>
            <w:tcW w:w="3991" w:type="dxa"/>
            <w:shd w:val="clear" w:color="auto" w:fill="auto"/>
            <w:vAlign w:val="center"/>
          </w:tcPr>
          <w:p w14:paraId="7AB7A1D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校企共育、数字赋能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智能制造技能人才的培养路径研究</w:t>
            </w:r>
          </w:p>
        </w:tc>
        <w:tc>
          <w:tcPr>
            <w:tcW w:w="2954" w:type="dxa"/>
            <w:shd w:val="clear" w:color="auto" w:fill="auto"/>
            <w:noWrap/>
            <w:vAlign w:val="center"/>
          </w:tcPr>
          <w:p w14:paraId="71C939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4FA0A6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肖建峰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B16926" w14:paraId="4CC999D5" w14:textId="77777777">
        <w:trPr>
          <w:trHeight w:val="454"/>
          <w:jc w:val="center"/>
        </w:trPr>
        <w:tc>
          <w:tcPr>
            <w:tcW w:w="3991" w:type="dxa"/>
            <w:shd w:val="clear" w:color="auto" w:fill="auto"/>
            <w:vAlign w:val="center"/>
          </w:tcPr>
          <w:p w14:paraId="06C646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有关新形势下国企政工队伍建设探析</w:t>
            </w:r>
          </w:p>
        </w:tc>
        <w:tc>
          <w:tcPr>
            <w:tcW w:w="2954" w:type="dxa"/>
            <w:shd w:val="clear" w:color="auto" w:fill="auto"/>
            <w:noWrap/>
            <w:vAlign w:val="center"/>
          </w:tcPr>
          <w:p w14:paraId="7F89F98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3373" w:type="dxa"/>
            <w:shd w:val="clear" w:color="auto" w:fill="auto"/>
            <w:vAlign w:val="center"/>
          </w:tcPr>
          <w:p w14:paraId="6B378A8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
        </w:tc>
      </w:tr>
      <w:tr w:rsidR="00B16926" w14:paraId="692EC5BC" w14:textId="77777777">
        <w:trPr>
          <w:trHeight w:val="454"/>
          <w:jc w:val="center"/>
        </w:trPr>
        <w:tc>
          <w:tcPr>
            <w:tcW w:w="3991" w:type="dxa"/>
            <w:shd w:val="clear" w:color="auto" w:fill="auto"/>
            <w:vAlign w:val="center"/>
          </w:tcPr>
          <w:p w14:paraId="6D1F5C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冶金高校</w:t>
            </w:r>
            <w:proofErr w:type="gramStart"/>
            <w:r>
              <w:rPr>
                <w:rFonts w:ascii="Times New Roman" w:eastAsia="仿宋_GB2312" w:hAnsi="Times New Roman" w:cs="Times New Roman"/>
                <w:kern w:val="0"/>
                <w:sz w:val="18"/>
                <w:szCs w:val="18"/>
              </w:rPr>
              <w:t>大思政格局</w:t>
            </w:r>
            <w:proofErr w:type="gramEnd"/>
            <w:r>
              <w:rPr>
                <w:rFonts w:ascii="Times New Roman" w:eastAsia="仿宋_GB2312" w:hAnsi="Times New Roman" w:cs="Times New Roman"/>
                <w:kern w:val="0"/>
                <w:sz w:val="18"/>
                <w:szCs w:val="18"/>
              </w:rPr>
              <w:t>构建研究</w:t>
            </w:r>
          </w:p>
        </w:tc>
        <w:tc>
          <w:tcPr>
            <w:tcW w:w="2954" w:type="dxa"/>
            <w:shd w:val="clear" w:color="auto" w:fill="auto"/>
            <w:noWrap/>
            <w:vAlign w:val="center"/>
          </w:tcPr>
          <w:p w14:paraId="673C635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12BC9F0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孙夕辉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付师星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曹丽娜</w:t>
            </w:r>
          </w:p>
        </w:tc>
      </w:tr>
      <w:tr w:rsidR="00B16926" w14:paraId="2D5AB30C" w14:textId="77777777">
        <w:trPr>
          <w:trHeight w:val="454"/>
          <w:jc w:val="center"/>
        </w:trPr>
        <w:tc>
          <w:tcPr>
            <w:tcW w:w="3991" w:type="dxa"/>
            <w:shd w:val="clear" w:color="auto" w:fill="auto"/>
            <w:vAlign w:val="center"/>
          </w:tcPr>
          <w:p w14:paraId="42649B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高职院校室内设计专业教学现状及优化分析</w:t>
            </w:r>
          </w:p>
        </w:tc>
        <w:tc>
          <w:tcPr>
            <w:tcW w:w="2954" w:type="dxa"/>
            <w:shd w:val="clear" w:color="auto" w:fill="auto"/>
            <w:noWrap/>
            <w:vAlign w:val="center"/>
          </w:tcPr>
          <w:p w14:paraId="28ADA3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8750C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侯文娟</w:t>
            </w:r>
          </w:p>
        </w:tc>
      </w:tr>
      <w:tr w:rsidR="00B16926" w14:paraId="04E18DD2" w14:textId="77777777">
        <w:trPr>
          <w:trHeight w:val="454"/>
          <w:jc w:val="center"/>
        </w:trPr>
        <w:tc>
          <w:tcPr>
            <w:tcW w:w="3991" w:type="dxa"/>
            <w:shd w:val="clear" w:color="auto" w:fill="auto"/>
            <w:vAlign w:val="center"/>
          </w:tcPr>
          <w:p w14:paraId="0B9392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w:t>
            </w:r>
            <w:proofErr w:type="gramStart"/>
            <w:r>
              <w:rPr>
                <w:rFonts w:ascii="Times New Roman" w:eastAsia="仿宋_GB2312" w:hAnsi="Times New Roman" w:cs="Times New Roman"/>
                <w:kern w:val="0"/>
                <w:sz w:val="18"/>
                <w:szCs w:val="18"/>
              </w:rPr>
              <w:t>职思政课</w:t>
            </w:r>
            <w:proofErr w:type="gramEnd"/>
            <w:r>
              <w:rPr>
                <w:rFonts w:ascii="Times New Roman" w:eastAsia="仿宋_GB2312" w:hAnsi="Times New Roman" w:cs="Times New Roman"/>
                <w:kern w:val="0"/>
                <w:sz w:val="18"/>
                <w:szCs w:val="18"/>
              </w:rPr>
              <w:t>提升课堂质量的策略研究</w:t>
            </w:r>
          </w:p>
        </w:tc>
        <w:tc>
          <w:tcPr>
            <w:tcW w:w="2954" w:type="dxa"/>
            <w:shd w:val="clear" w:color="auto" w:fill="auto"/>
            <w:noWrap/>
            <w:vAlign w:val="center"/>
          </w:tcPr>
          <w:p w14:paraId="376EBC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E54C3A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侯振海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姜同运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于龙涛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刘晓娜</w:t>
            </w:r>
          </w:p>
        </w:tc>
      </w:tr>
      <w:tr w:rsidR="00B16926" w14:paraId="585300CF" w14:textId="77777777">
        <w:trPr>
          <w:trHeight w:val="454"/>
          <w:jc w:val="center"/>
        </w:trPr>
        <w:tc>
          <w:tcPr>
            <w:tcW w:w="3991" w:type="dxa"/>
            <w:shd w:val="clear" w:color="auto" w:fill="auto"/>
            <w:vAlign w:val="center"/>
          </w:tcPr>
          <w:p w14:paraId="5C0A69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加快培育专业化发展新动能的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学转创赛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w:t>
            </w:r>
          </w:p>
        </w:tc>
        <w:tc>
          <w:tcPr>
            <w:tcW w:w="2954" w:type="dxa"/>
            <w:shd w:val="clear" w:color="auto" w:fill="auto"/>
            <w:noWrap/>
            <w:vAlign w:val="center"/>
          </w:tcPr>
          <w:p w14:paraId="16863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36C5AB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崔洪颖</w:t>
            </w:r>
            <w:r>
              <w:rPr>
                <w:rFonts w:ascii="Times New Roman" w:eastAsia="仿宋_GB2312" w:hAnsi="Times New Roman" w:cs="Times New Roman"/>
                <w:kern w:val="0"/>
                <w:sz w:val="18"/>
                <w:szCs w:val="18"/>
              </w:rPr>
              <w:t xml:space="preserve">  </w:t>
            </w:r>
          </w:p>
        </w:tc>
      </w:tr>
      <w:tr w:rsidR="00B16926" w14:paraId="3BED996A" w14:textId="77777777">
        <w:trPr>
          <w:trHeight w:val="454"/>
          <w:jc w:val="center"/>
        </w:trPr>
        <w:tc>
          <w:tcPr>
            <w:tcW w:w="3991" w:type="dxa"/>
            <w:shd w:val="clear" w:color="auto" w:fill="auto"/>
            <w:vAlign w:val="center"/>
          </w:tcPr>
          <w:p w14:paraId="0352F5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山东省高职专业设置与区域产业人才需求匹配度调研分析</w:t>
            </w:r>
          </w:p>
        </w:tc>
        <w:tc>
          <w:tcPr>
            <w:tcW w:w="2954" w:type="dxa"/>
            <w:shd w:val="clear" w:color="auto" w:fill="auto"/>
            <w:noWrap/>
            <w:vAlign w:val="center"/>
          </w:tcPr>
          <w:p w14:paraId="20906E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FE3A9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孙渭和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tc>
      </w:tr>
      <w:tr w:rsidR="00B16926" w14:paraId="78736CE6" w14:textId="77777777">
        <w:trPr>
          <w:trHeight w:val="454"/>
          <w:jc w:val="center"/>
        </w:trPr>
        <w:tc>
          <w:tcPr>
            <w:tcW w:w="3991" w:type="dxa"/>
            <w:shd w:val="clear" w:color="auto" w:fill="auto"/>
            <w:vAlign w:val="center"/>
          </w:tcPr>
          <w:p w14:paraId="25233A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基于核心素养培育的中</w:t>
            </w:r>
            <w:proofErr w:type="gramStart"/>
            <w:r>
              <w:rPr>
                <w:rFonts w:ascii="Times New Roman" w:eastAsia="仿宋_GB2312" w:hAnsi="Times New Roman" w:cs="Times New Roman"/>
                <w:kern w:val="0"/>
                <w:sz w:val="18"/>
                <w:szCs w:val="18"/>
              </w:rPr>
              <w:t>职思政课</w:t>
            </w:r>
            <w:proofErr w:type="gramEnd"/>
            <w:r>
              <w:rPr>
                <w:rFonts w:ascii="Times New Roman" w:eastAsia="仿宋_GB2312" w:hAnsi="Times New Roman" w:cs="Times New Roman"/>
                <w:kern w:val="0"/>
                <w:sz w:val="18"/>
                <w:szCs w:val="18"/>
              </w:rPr>
              <w:t>议题式教学实施的调查报告</w:t>
            </w:r>
          </w:p>
        </w:tc>
        <w:tc>
          <w:tcPr>
            <w:tcW w:w="2954" w:type="dxa"/>
            <w:shd w:val="clear" w:color="auto" w:fill="auto"/>
            <w:noWrap/>
            <w:vAlign w:val="center"/>
          </w:tcPr>
          <w:p w14:paraId="538D9C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AADCB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53783EF8" w14:textId="77777777">
        <w:trPr>
          <w:trHeight w:val="454"/>
          <w:jc w:val="center"/>
        </w:trPr>
        <w:tc>
          <w:tcPr>
            <w:tcW w:w="3991" w:type="dxa"/>
            <w:shd w:val="clear" w:color="auto" w:fill="auto"/>
            <w:vAlign w:val="center"/>
          </w:tcPr>
          <w:p w14:paraId="7F259E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非遗赋能：打造中职学校美育教学新高地</w:t>
            </w:r>
          </w:p>
        </w:tc>
        <w:tc>
          <w:tcPr>
            <w:tcW w:w="2954" w:type="dxa"/>
            <w:shd w:val="clear" w:color="auto" w:fill="auto"/>
            <w:noWrap/>
            <w:vAlign w:val="center"/>
          </w:tcPr>
          <w:p w14:paraId="61434F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6E5524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B16926" w14:paraId="71B75123" w14:textId="77777777">
        <w:trPr>
          <w:trHeight w:val="454"/>
          <w:jc w:val="center"/>
        </w:trPr>
        <w:tc>
          <w:tcPr>
            <w:tcW w:w="3991" w:type="dxa"/>
            <w:shd w:val="clear" w:color="auto" w:fill="auto"/>
            <w:vAlign w:val="center"/>
          </w:tcPr>
          <w:p w14:paraId="47149A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智能技术在企业安全培训工作中的应用前景浅析</w:t>
            </w:r>
          </w:p>
        </w:tc>
        <w:tc>
          <w:tcPr>
            <w:tcW w:w="2954" w:type="dxa"/>
            <w:shd w:val="clear" w:color="auto" w:fill="auto"/>
            <w:noWrap/>
            <w:vAlign w:val="center"/>
          </w:tcPr>
          <w:p w14:paraId="7C694B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E84A4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盖小兵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叶洪刚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敬美明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111DB7DE" w14:textId="77777777">
        <w:trPr>
          <w:trHeight w:val="454"/>
          <w:jc w:val="center"/>
        </w:trPr>
        <w:tc>
          <w:tcPr>
            <w:tcW w:w="3991" w:type="dxa"/>
            <w:shd w:val="clear" w:color="auto" w:fill="auto"/>
            <w:vAlign w:val="center"/>
          </w:tcPr>
          <w:p w14:paraId="20B0AB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红色文化融入大学生职业素养教育研究</w:t>
            </w:r>
          </w:p>
        </w:tc>
        <w:tc>
          <w:tcPr>
            <w:tcW w:w="2954" w:type="dxa"/>
            <w:shd w:val="clear" w:color="auto" w:fill="auto"/>
            <w:noWrap/>
            <w:vAlign w:val="center"/>
          </w:tcPr>
          <w:p w14:paraId="34AEE8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35296B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B16926" w14:paraId="5EB27F4C" w14:textId="77777777">
        <w:trPr>
          <w:trHeight w:val="454"/>
          <w:jc w:val="center"/>
        </w:trPr>
        <w:tc>
          <w:tcPr>
            <w:tcW w:w="3991" w:type="dxa"/>
            <w:shd w:val="clear" w:color="auto" w:fill="auto"/>
            <w:vAlign w:val="center"/>
          </w:tcPr>
          <w:p w14:paraId="3C237A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融合职业教育新生态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打造全国一流</w:t>
            </w:r>
            <w:r>
              <w:rPr>
                <w:rFonts w:ascii="Times New Roman" w:eastAsia="仿宋_GB2312" w:hAnsi="Times New Roman" w:cs="Times New Roman"/>
                <w:spacing w:val="-6"/>
                <w:kern w:val="0"/>
                <w:sz w:val="18"/>
                <w:szCs w:val="18"/>
              </w:rPr>
              <w:t>技工教育集团（联盟）</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以淄博市技师学院为例</w:t>
            </w:r>
          </w:p>
        </w:tc>
        <w:tc>
          <w:tcPr>
            <w:tcW w:w="2954" w:type="dxa"/>
            <w:shd w:val="clear" w:color="auto" w:fill="auto"/>
            <w:noWrap/>
            <w:vAlign w:val="center"/>
          </w:tcPr>
          <w:p w14:paraId="3820F7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C3842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B16926" w14:paraId="706F69F4" w14:textId="77777777">
        <w:trPr>
          <w:trHeight w:val="454"/>
          <w:jc w:val="center"/>
        </w:trPr>
        <w:tc>
          <w:tcPr>
            <w:tcW w:w="3991" w:type="dxa"/>
            <w:shd w:val="clear" w:color="auto" w:fill="auto"/>
            <w:vAlign w:val="center"/>
          </w:tcPr>
          <w:p w14:paraId="00CA7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新媒体在技工院校思想政治教育中的应用探析</w:t>
            </w:r>
          </w:p>
        </w:tc>
        <w:tc>
          <w:tcPr>
            <w:tcW w:w="2954" w:type="dxa"/>
            <w:shd w:val="clear" w:color="auto" w:fill="auto"/>
            <w:noWrap/>
            <w:vAlign w:val="center"/>
          </w:tcPr>
          <w:p w14:paraId="7204E95D"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17995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p>
        </w:tc>
      </w:tr>
      <w:tr w:rsidR="00B16926" w14:paraId="4DA77815" w14:textId="77777777">
        <w:trPr>
          <w:trHeight w:val="425"/>
          <w:jc w:val="center"/>
        </w:trPr>
        <w:tc>
          <w:tcPr>
            <w:tcW w:w="3991" w:type="dxa"/>
            <w:shd w:val="clear" w:color="auto" w:fill="auto"/>
            <w:vAlign w:val="center"/>
          </w:tcPr>
          <w:p w14:paraId="7D40B59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数字教育背景下高职国贸专业课程产教融合考核评价体系建设与实践</w:t>
            </w:r>
          </w:p>
        </w:tc>
        <w:tc>
          <w:tcPr>
            <w:tcW w:w="2954" w:type="dxa"/>
            <w:shd w:val="clear" w:color="auto" w:fill="auto"/>
            <w:noWrap/>
            <w:vAlign w:val="center"/>
          </w:tcPr>
          <w:p w14:paraId="36845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D388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孟月桐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CB7D36" w14:paraId="289CFE05" w14:textId="77777777">
        <w:trPr>
          <w:trHeight w:val="425"/>
          <w:jc w:val="center"/>
        </w:trPr>
        <w:tc>
          <w:tcPr>
            <w:tcW w:w="3991" w:type="dxa"/>
            <w:shd w:val="clear" w:color="auto" w:fill="auto"/>
            <w:vAlign w:val="center"/>
          </w:tcPr>
          <w:p w14:paraId="66ED6876" w14:textId="3EF17CB4"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每日精进</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每日一题</w:t>
            </w: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全面提升老年服务质量</w:t>
            </w:r>
          </w:p>
        </w:tc>
        <w:tc>
          <w:tcPr>
            <w:tcW w:w="2954" w:type="dxa"/>
            <w:shd w:val="clear" w:color="auto" w:fill="auto"/>
            <w:noWrap/>
            <w:vAlign w:val="center"/>
          </w:tcPr>
          <w:p w14:paraId="3CCD520E" w14:textId="0F72E56C"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胜利油田老年服务管理中心锦华锦苑老年服务部</w:t>
            </w:r>
          </w:p>
        </w:tc>
        <w:tc>
          <w:tcPr>
            <w:tcW w:w="3373" w:type="dxa"/>
            <w:shd w:val="clear" w:color="auto" w:fill="auto"/>
            <w:vAlign w:val="center"/>
          </w:tcPr>
          <w:p w14:paraId="2BD1BF19" w14:textId="1845959D"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姜莉莉</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岳婷婷</w:t>
            </w:r>
          </w:p>
        </w:tc>
      </w:tr>
      <w:tr w:rsidR="00B16926" w14:paraId="0393FC57" w14:textId="77777777">
        <w:trPr>
          <w:trHeight w:val="454"/>
          <w:jc w:val="center"/>
        </w:trPr>
        <w:tc>
          <w:tcPr>
            <w:tcW w:w="3991" w:type="dxa"/>
            <w:shd w:val="clear" w:color="auto" w:fill="auto"/>
            <w:vAlign w:val="center"/>
          </w:tcPr>
          <w:p w14:paraId="2CB68F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黄炎培职业教育思想与职业院校信息应用技术专业多元化人才培养模式研究</w:t>
            </w:r>
          </w:p>
        </w:tc>
        <w:tc>
          <w:tcPr>
            <w:tcW w:w="2954" w:type="dxa"/>
            <w:shd w:val="clear" w:color="auto" w:fill="auto"/>
            <w:noWrap/>
            <w:vAlign w:val="center"/>
          </w:tcPr>
          <w:p w14:paraId="72B875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97EE1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r>
      <w:tr w:rsidR="00B16926" w14:paraId="700A9376" w14:textId="77777777">
        <w:trPr>
          <w:trHeight w:val="425"/>
          <w:jc w:val="center"/>
        </w:trPr>
        <w:tc>
          <w:tcPr>
            <w:tcW w:w="3991" w:type="dxa"/>
            <w:shd w:val="clear" w:color="auto" w:fill="auto"/>
            <w:vAlign w:val="center"/>
          </w:tcPr>
          <w:p w14:paraId="5F444FE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立德树人视域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与实践路径</w:t>
            </w:r>
          </w:p>
        </w:tc>
        <w:tc>
          <w:tcPr>
            <w:tcW w:w="2954" w:type="dxa"/>
            <w:shd w:val="clear" w:color="auto" w:fill="auto"/>
            <w:noWrap/>
            <w:vAlign w:val="center"/>
          </w:tcPr>
          <w:p w14:paraId="5ABA10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2F19136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罗佩云</w:t>
            </w:r>
            <w:proofErr w:type="gramEnd"/>
          </w:p>
        </w:tc>
      </w:tr>
      <w:tr w:rsidR="00B16926" w14:paraId="2FB6F310" w14:textId="77777777">
        <w:trPr>
          <w:trHeight w:val="454"/>
          <w:jc w:val="center"/>
        </w:trPr>
        <w:tc>
          <w:tcPr>
            <w:tcW w:w="3991" w:type="dxa"/>
            <w:shd w:val="clear" w:color="auto" w:fill="auto"/>
            <w:vAlign w:val="center"/>
          </w:tcPr>
          <w:p w14:paraId="60C7FA6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CAD</w:t>
            </w:r>
            <w:r>
              <w:rPr>
                <w:rFonts w:ascii="Times New Roman" w:eastAsia="仿宋_GB2312" w:hAnsi="Times New Roman" w:cs="Times New Roman"/>
                <w:kern w:val="0"/>
                <w:sz w:val="18"/>
                <w:szCs w:val="18"/>
              </w:rPr>
              <w:t>工程制图技术教学体系的设计与实践</w:t>
            </w:r>
          </w:p>
        </w:tc>
        <w:tc>
          <w:tcPr>
            <w:tcW w:w="2954" w:type="dxa"/>
            <w:shd w:val="clear" w:color="auto" w:fill="auto"/>
            <w:noWrap/>
            <w:vAlign w:val="center"/>
          </w:tcPr>
          <w:p w14:paraId="72DED2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92E491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李传红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李坤淑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吕昕晖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李丰成</w:t>
            </w:r>
            <w:proofErr w:type="gramEnd"/>
          </w:p>
        </w:tc>
      </w:tr>
      <w:tr w:rsidR="00B16926" w14:paraId="45FC794E" w14:textId="77777777">
        <w:trPr>
          <w:trHeight w:val="454"/>
          <w:jc w:val="center"/>
        </w:trPr>
        <w:tc>
          <w:tcPr>
            <w:tcW w:w="3991" w:type="dxa"/>
            <w:shd w:val="clear" w:color="auto" w:fill="auto"/>
            <w:vAlign w:val="center"/>
          </w:tcPr>
          <w:p w14:paraId="189782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技工院校一体化师资队伍建设的探索与实践</w:t>
            </w:r>
          </w:p>
        </w:tc>
        <w:tc>
          <w:tcPr>
            <w:tcW w:w="2954" w:type="dxa"/>
            <w:shd w:val="clear" w:color="auto" w:fill="auto"/>
            <w:noWrap/>
            <w:vAlign w:val="center"/>
          </w:tcPr>
          <w:p w14:paraId="0771AD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F21FD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李茂勇</w:t>
            </w:r>
          </w:p>
        </w:tc>
      </w:tr>
      <w:tr w:rsidR="003D225C" w14:paraId="04793012" w14:textId="77777777">
        <w:trPr>
          <w:trHeight w:val="454"/>
          <w:jc w:val="center"/>
        </w:trPr>
        <w:tc>
          <w:tcPr>
            <w:tcW w:w="3991" w:type="dxa"/>
            <w:shd w:val="clear" w:color="auto" w:fill="auto"/>
            <w:vAlign w:val="center"/>
          </w:tcPr>
          <w:p w14:paraId="5482A21B" w14:textId="6161DE0D"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地震勘探节点设备抗电磁干扰技术研究与实验验证</w:t>
            </w:r>
          </w:p>
        </w:tc>
        <w:tc>
          <w:tcPr>
            <w:tcW w:w="2954" w:type="dxa"/>
            <w:shd w:val="clear" w:color="auto" w:fill="auto"/>
            <w:noWrap/>
            <w:vAlign w:val="center"/>
          </w:tcPr>
          <w:p w14:paraId="3291D5AD" w14:textId="3918C7BE"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w:t>
            </w:r>
            <w:proofErr w:type="gramStart"/>
            <w:r w:rsidRPr="003D225C">
              <w:rPr>
                <w:rFonts w:ascii="Times New Roman" w:eastAsia="仿宋_GB2312" w:hAnsi="Times New Roman" w:cs="Times New Roman" w:hint="eastAsia"/>
                <w:kern w:val="0"/>
                <w:sz w:val="18"/>
                <w:szCs w:val="18"/>
              </w:rPr>
              <w:t>仪修中心</w:t>
            </w:r>
            <w:proofErr w:type="gramEnd"/>
          </w:p>
        </w:tc>
        <w:tc>
          <w:tcPr>
            <w:tcW w:w="3373" w:type="dxa"/>
            <w:shd w:val="clear" w:color="auto" w:fill="auto"/>
            <w:vAlign w:val="center"/>
          </w:tcPr>
          <w:p w14:paraId="1FBF2EF5" w14:textId="7A154041"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常利军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张洪涛</w:t>
            </w:r>
          </w:p>
        </w:tc>
      </w:tr>
      <w:tr w:rsidR="00B16926" w14:paraId="7CEE587D" w14:textId="77777777">
        <w:trPr>
          <w:trHeight w:val="454"/>
          <w:jc w:val="center"/>
        </w:trPr>
        <w:tc>
          <w:tcPr>
            <w:tcW w:w="3991" w:type="dxa"/>
            <w:shd w:val="clear" w:color="auto" w:fill="auto"/>
            <w:noWrap/>
            <w:vAlign w:val="center"/>
          </w:tcPr>
          <w:p w14:paraId="01C67A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选育管用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机制加强国有企业人才培训培养研究</w:t>
            </w:r>
          </w:p>
        </w:tc>
        <w:tc>
          <w:tcPr>
            <w:tcW w:w="2954" w:type="dxa"/>
            <w:shd w:val="clear" w:color="auto" w:fill="auto"/>
            <w:noWrap/>
            <w:vAlign w:val="center"/>
          </w:tcPr>
          <w:p w14:paraId="36435BF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12B15C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p>
        </w:tc>
      </w:tr>
      <w:tr w:rsidR="00AE073A" w14:paraId="67D8DB4D" w14:textId="77777777">
        <w:trPr>
          <w:trHeight w:val="454"/>
          <w:jc w:val="center"/>
        </w:trPr>
        <w:tc>
          <w:tcPr>
            <w:tcW w:w="3991" w:type="dxa"/>
            <w:shd w:val="clear" w:color="auto" w:fill="auto"/>
            <w:vAlign w:val="center"/>
          </w:tcPr>
          <w:p w14:paraId="3B3FA280" w14:textId="486F42C5"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新时期提升员工“三感”</w:t>
            </w:r>
            <w:r w:rsidRPr="00AE073A">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增强思想政治工作实效</w:t>
            </w:r>
          </w:p>
        </w:tc>
        <w:tc>
          <w:tcPr>
            <w:tcW w:w="2954" w:type="dxa"/>
            <w:shd w:val="clear" w:color="auto" w:fill="auto"/>
            <w:noWrap/>
            <w:vAlign w:val="center"/>
          </w:tcPr>
          <w:p w14:paraId="1349D95A" w14:textId="70D111FF"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vAlign w:val="center"/>
          </w:tcPr>
          <w:p w14:paraId="132404CD" w14:textId="0B786B50" w:rsidR="00AE073A" w:rsidRDefault="00593681">
            <w:pPr>
              <w:widowControl/>
              <w:spacing w:line="200" w:lineRule="exact"/>
              <w:jc w:val="left"/>
              <w:rPr>
                <w:rFonts w:ascii="Times New Roman" w:eastAsia="仿宋_GB2312" w:hAnsi="Times New Roman" w:cs="Times New Roman"/>
                <w:kern w:val="0"/>
                <w:sz w:val="18"/>
                <w:szCs w:val="18"/>
              </w:rPr>
            </w:pPr>
            <w:r w:rsidRPr="00593681">
              <w:rPr>
                <w:rFonts w:ascii="Times New Roman" w:eastAsia="仿宋_GB2312" w:hAnsi="Times New Roman" w:cs="Times New Roman" w:hint="eastAsia"/>
                <w:kern w:val="0"/>
                <w:sz w:val="18"/>
                <w:szCs w:val="18"/>
              </w:rPr>
              <w:t>耿</w:t>
            </w:r>
            <w:r w:rsidRPr="00593681">
              <w:rPr>
                <w:rFonts w:ascii="Times New Roman" w:eastAsia="仿宋_GB2312" w:hAnsi="Times New Roman" w:cs="Times New Roman" w:hint="eastAsia"/>
                <w:kern w:val="0"/>
                <w:sz w:val="18"/>
                <w:szCs w:val="18"/>
              </w:rPr>
              <w:t xml:space="preserve"> </w:t>
            </w:r>
            <w:r w:rsidRPr="00593681">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proofErr w:type="gramStart"/>
            <w:r w:rsidR="00AE073A" w:rsidRPr="00AE073A">
              <w:rPr>
                <w:rFonts w:ascii="Times New Roman" w:eastAsia="仿宋_GB2312" w:hAnsi="Times New Roman" w:cs="Times New Roman" w:hint="eastAsia"/>
                <w:kern w:val="0"/>
                <w:sz w:val="18"/>
                <w:szCs w:val="18"/>
              </w:rPr>
              <w:t>韩春虹</w:t>
            </w:r>
            <w:proofErr w:type="gramEnd"/>
          </w:p>
        </w:tc>
      </w:tr>
      <w:tr w:rsidR="00B16926" w14:paraId="31E69394" w14:textId="77777777">
        <w:trPr>
          <w:trHeight w:val="454"/>
          <w:jc w:val="center"/>
        </w:trPr>
        <w:tc>
          <w:tcPr>
            <w:tcW w:w="3991" w:type="dxa"/>
            <w:shd w:val="clear" w:color="auto" w:fill="auto"/>
            <w:vAlign w:val="center"/>
          </w:tcPr>
          <w:p w14:paraId="5EC5A9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财务会计（教材）</w:t>
            </w:r>
          </w:p>
        </w:tc>
        <w:tc>
          <w:tcPr>
            <w:tcW w:w="2954" w:type="dxa"/>
            <w:shd w:val="clear" w:color="auto" w:fill="auto"/>
            <w:noWrap/>
            <w:vAlign w:val="center"/>
          </w:tcPr>
          <w:p w14:paraId="5FFBB1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5DA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宗绍君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崔维瑜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B16926" w14:paraId="1AB9C4ED" w14:textId="77777777">
        <w:trPr>
          <w:trHeight w:val="454"/>
          <w:jc w:val="center"/>
        </w:trPr>
        <w:tc>
          <w:tcPr>
            <w:tcW w:w="3991" w:type="dxa"/>
            <w:shd w:val="clear" w:color="auto" w:fill="auto"/>
            <w:vAlign w:val="center"/>
          </w:tcPr>
          <w:p w14:paraId="75B8542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技工教育策略研究</w:t>
            </w:r>
          </w:p>
        </w:tc>
        <w:tc>
          <w:tcPr>
            <w:tcW w:w="2954" w:type="dxa"/>
            <w:shd w:val="clear" w:color="auto" w:fill="auto"/>
            <w:noWrap/>
            <w:vAlign w:val="center"/>
          </w:tcPr>
          <w:p w14:paraId="3B814F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AD8D0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C14D28" w14:paraId="3DBE2780" w14:textId="77777777">
        <w:trPr>
          <w:trHeight w:val="454"/>
          <w:jc w:val="center"/>
        </w:trPr>
        <w:tc>
          <w:tcPr>
            <w:tcW w:w="3991" w:type="dxa"/>
            <w:shd w:val="clear" w:color="auto" w:fill="auto"/>
            <w:vAlign w:val="center"/>
          </w:tcPr>
          <w:p w14:paraId="4D20D039" w14:textId="52E42EEA"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强化责任担当</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推进党建和老年工作相融相促</w:t>
            </w:r>
          </w:p>
        </w:tc>
        <w:tc>
          <w:tcPr>
            <w:tcW w:w="2954" w:type="dxa"/>
            <w:shd w:val="clear" w:color="auto" w:fill="auto"/>
            <w:noWrap/>
            <w:vAlign w:val="center"/>
          </w:tcPr>
          <w:p w14:paraId="7EE0E675" w14:textId="0292C01A"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老年服务管理中心桩西老年服务部</w:t>
            </w:r>
          </w:p>
        </w:tc>
        <w:tc>
          <w:tcPr>
            <w:tcW w:w="3373" w:type="dxa"/>
            <w:shd w:val="clear" w:color="auto" w:fill="auto"/>
            <w:vAlign w:val="center"/>
          </w:tcPr>
          <w:p w14:paraId="14F608D9" w14:textId="6A5AEA39" w:rsidR="00C14D28" w:rsidRDefault="00C14D28">
            <w:pPr>
              <w:widowControl/>
              <w:spacing w:line="200" w:lineRule="exact"/>
              <w:jc w:val="left"/>
              <w:rPr>
                <w:rFonts w:ascii="Times New Roman" w:eastAsia="仿宋_GB2312" w:hAnsi="Times New Roman" w:cs="Times New Roman"/>
                <w:kern w:val="0"/>
                <w:sz w:val="18"/>
                <w:szCs w:val="18"/>
              </w:rPr>
            </w:pPr>
            <w:proofErr w:type="gramStart"/>
            <w:r w:rsidRPr="00C14D28">
              <w:rPr>
                <w:rFonts w:ascii="Times New Roman" w:eastAsia="仿宋_GB2312" w:hAnsi="Times New Roman" w:cs="Times New Roman" w:hint="eastAsia"/>
                <w:kern w:val="0"/>
                <w:sz w:val="18"/>
                <w:szCs w:val="18"/>
              </w:rPr>
              <w:t>原秀东</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祝</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华</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崔</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静</w:t>
            </w:r>
          </w:p>
        </w:tc>
      </w:tr>
      <w:tr w:rsidR="00B16926" w14:paraId="547BE62C" w14:textId="77777777">
        <w:trPr>
          <w:trHeight w:val="454"/>
          <w:jc w:val="center"/>
        </w:trPr>
        <w:tc>
          <w:tcPr>
            <w:tcW w:w="3991" w:type="dxa"/>
            <w:shd w:val="clear" w:color="auto" w:fill="auto"/>
            <w:vAlign w:val="center"/>
          </w:tcPr>
          <w:p w14:paraId="63C468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一心四轴八驱动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党建领航工程的探索与实践</w:t>
            </w:r>
          </w:p>
        </w:tc>
        <w:tc>
          <w:tcPr>
            <w:tcW w:w="2954" w:type="dxa"/>
            <w:shd w:val="clear" w:color="auto" w:fill="auto"/>
            <w:noWrap/>
            <w:vAlign w:val="center"/>
          </w:tcPr>
          <w:p w14:paraId="00F83C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w:t>
            </w:r>
          </w:p>
        </w:tc>
        <w:tc>
          <w:tcPr>
            <w:tcW w:w="3373" w:type="dxa"/>
            <w:shd w:val="clear" w:color="auto" w:fill="auto"/>
            <w:vAlign w:val="center"/>
          </w:tcPr>
          <w:p w14:paraId="4E3EA63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童培国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宋杭</w:t>
            </w:r>
            <w:proofErr w:type="gramEnd"/>
            <w:r>
              <w:rPr>
                <w:rFonts w:ascii="Times New Roman" w:eastAsia="仿宋_GB2312" w:hAnsi="Times New Roman" w:cs="Times New Roman"/>
                <w:kern w:val="0"/>
                <w:sz w:val="18"/>
                <w:szCs w:val="18"/>
              </w:rPr>
              <w:t>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沈浩洋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田陆明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徐士钟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45A99251" w14:textId="77777777">
        <w:trPr>
          <w:trHeight w:val="454"/>
          <w:jc w:val="center"/>
        </w:trPr>
        <w:tc>
          <w:tcPr>
            <w:tcW w:w="3991" w:type="dxa"/>
            <w:shd w:val="clear" w:color="auto" w:fill="auto"/>
            <w:vAlign w:val="center"/>
          </w:tcPr>
          <w:p w14:paraId="32476066" w14:textId="181D45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健全完善采油管理区党小组七项运行机制研究</w:t>
            </w:r>
          </w:p>
        </w:tc>
        <w:tc>
          <w:tcPr>
            <w:tcW w:w="2954" w:type="dxa"/>
            <w:shd w:val="clear" w:color="auto" w:fill="auto"/>
            <w:noWrap/>
            <w:vAlign w:val="center"/>
          </w:tcPr>
          <w:p w14:paraId="7749E5AB" w14:textId="664B76D4"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8FCCF4C" w14:textId="1D3EB3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张钊华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p>
        </w:tc>
      </w:tr>
      <w:tr w:rsidR="00CB7D36" w14:paraId="00169FAE" w14:textId="77777777">
        <w:trPr>
          <w:trHeight w:val="454"/>
          <w:jc w:val="center"/>
        </w:trPr>
        <w:tc>
          <w:tcPr>
            <w:tcW w:w="3991" w:type="dxa"/>
            <w:shd w:val="clear" w:color="auto" w:fill="auto"/>
            <w:vAlign w:val="center"/>
          </w:tcPr>
          <w:p w14:paraId="2D5F6C26" w14:textId="65E42F22"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新能源汽车设备维护与保养</w:t>
            </w:r>
          </w:p>
        </w:tc>
        <w:tc>
          <w:tcPr>
            <w:tcW w:w="2954" w:type="dxa"/>
            <w:shd w:val="clear" w:color="auto" w:fill="auto"/>
            <w:noWrap/>
            <w:vAlign w:val="center"/>
          </w:tcPr>
          <w:p w14:paraId="40C4ACBF" w14:textId="7E9032F4"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5423E50A" w14:textId="51D3776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朱建波</w:t>
            </w:r>
            <w:r>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张作凡</w:t>
            </w:r>
            <w:proofErr w:type="gramEnd"/>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叶德辉</w:t>
            </w:r>
          </w:p>
        </w:tc>
      </w:tr>
      <w:tr w:rsidR="00B16926" w14:paraId="6526FB41" w14:textId="77777777">
        <w:trPr>
          <w:trHeight w:val="454"/>
          <w:jc w:val="center"/>
        </w:trPr>
        <w:tc>
          <w:tcPr>
            <w:tcW w:w="3991" w:type="dxa"/>
            <w:shd w:val="clear" w:color="auto" w:fill="auto"/>
            <w:vAlign w:val="center"/>
          </w:tcPr>
          <w:p w14:paraId="303A0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模式融入大学生心理健康教育课程的探索与实践</w:t>
            </w:r>
          </w:p>
        </w:tc>
        <w:tc>
          <w:tcPr>
            <w:tcW w:w="2954" w:type="dxa"/>
            <w:shd w:val="clear" w:color="auto" w:fill="auto"/>
            <w:noWrap/>
            <w:vAlign w:val="center"/>
          </w:tcPr>
          <w:p w14:paraId="3D73E3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1F23D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张智瑶</w:t>
            </w:r>
          </w:p>
        </w:tc>
      </w:tr>
      <w:tr w:rsidR="00B16926" w14:paraId="638D0268" w14:textId="77777777">
        <w:trPr>
          <w:trHeight w:val="454"/>
          <w:jc w:val="center"/>
        </w:trPr>
        <w:tc>
          <w:tcPr>
            <w:tcW w:w="3991" w:type="dxa"/>
            <w:shd w:val="clear" w:color="auto" w:fill="auto"/>
            <w:vAlign w:val="center"/>
          </w:tcPr>
          <w:p w14:paraId="2381DA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提升油公司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公开质效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增强职工满意度的探索和研究</w:t>
            </w:r>
          </w:p>
        </w:tc>
        <w:tc>
          <w:tcPr>
            <w:tcW w:w="2954" w:type="dxa"/>
            <w:shd w:val="clear" w:color="auto" w:fill="auto"/>
            <w:noWrap/>
            <w:vAlign w:val="center"/>
          </w:tcPr>
          <w:p w14:paraId="47AC5F0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3AC646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董少卿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瞿志莹</w:t>
            </w:r>
          </w:p>
        </w:tc>
      </w:tr>
      <w:tr w:rsidR="00B16926" w14:paraId="7D4BF562" w14:textId="77777777">
        <w:trPr>
          <w:trHeight w:val="454"/>
          <w:jc w:val="center"/>
        </w:trPr>
        <w:tc>
          <w:tcPr>
            <w:tcW w:w="3991" w:type="dxa"/>
            <w:shd w:val="clear" w:color="auto" w:fill="auto"/>
            <w:vAlign w:val="center"/>
          </w:tcPr>
          <w:p w14:paraId="33A24D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职业教育大数据与会计专业数字化转型路径研究与实践</w:t>
            </w:r>
          </w:p>
        </w:tc>
        <w:tc>
          <w:tcPr>
            <w:tcW w:w="2954" w:type="dxa"/>
            <w:shd w:val="clear" w:color="auto" w:fill="auto"/>
            <w:noWrap/>
            <w:vAlign w:val="center"/>
          </w:tcPr>
          <w:p w14:paraId="748A2C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3CF931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高东方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6EDDF94A" w14:textId="77777777">
        <w:trPr>
          <w:trHeight w:val="454"/>
          <w:jc w:val="center"/>
        </w:trPr>
        <w:tc>
          <w:tcPr>
            <w:tcW w:w="3991" w:type="dxa"/>
            <w:shd w:val="clear" w:color="auto" w:fill="auto"/>
            <w:vAlign w:val="center"/>
          </w:tcPr>
          <w:p w14:paraId="6611AA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山东省人口构成变动对职业教育的影响调研及对策研究</w:t>
            </w:r>
          </w:p>
        </w:tc>
        <w:tc>
          <w:tcPr>
            <w:tcW w:w="2954" w:type="dxa"/>
            <w:shd w:val="clear" w:color="auto" w:fill="auto"/>
            <w:noWrap/>
            <w:vAlign w:val="center"/>
          </w:tcPr>
          <w:p w14:paraId="4ED2AA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2F43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11215" w14:paraId="0687F7BF" w14:textId="77777777">
        <w:trPr>
          <w:trHeight w:val="454"/>
          <w:jc w:val="center"/>
        </w:trPr>
        <w:tc>
          <w:tcPr>
            <w:tcW w:w="3991" w:type="dxa"/>
            <w:shd w:val="clear" w:color="auto" w:fill="auto"/>
            <w:vAlign w:val="center"/>
          </w:tcPr>
          <w:p w14:paraId="1CDD8434" w14:textId="66A52A7D"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油井合理</w:t>
            </w:r>
            <w:proofErr w:type="gramStart"/>
            <w:r w:rsidRPr="00E11215">
              <w:rPr>
                <w:rFonts w:ascii="Times New Roman" w:eastAsia="仿宋_GB2312" w:hAnsi="Times New Roman" w:cs="Times New Roman" w:hint="eastAsia"/>
                <w:kern w:val="0"/>
                <w:sz w:val="18"/>
                <w:szCs w:val="18"/>
              </w:rPr>
              <w:t>供排关系</w:t>
            </w:r>
            <w:proofErr w:type="gramEnd"/>
            <w:r w:rsidRPr="00E11215">
              <w:rPr>
                <w:rFonts w:ascii="Times New Roman" w:eastAsia="仿宋_GB2312" w:hAnsi="Times New Roman" w:cs="Times New Roman" w:hint="eastAsia"/>
                <w:kern w:val="0"/>
                <w:sz w:val="18"/>
                <w:szCs w:val="18"/>
              </w:rPr>
              <w:t>分析与协调策略</w:t>
            </w:r>
          </w:p>
        </w:tc>
        <w:tc>
          <w:tcPr>
            <w:tcW w:w="2954" w:type="dxa"/>
            <w:shd w:val="clear" w:color="auto" w:fill="auto"/>
            <w:noWrap/>
            <w:vAlign w:val="center"/>
          </w:tcPr>
          <w:p w14:paraId="79257B48" w14:textId="4AE2D029"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胜利油田现河采油厂</w:t>
            </w:r>
          </w:p>
        </w:tc>
        <w:tc>
          <w:tcPr>
            <w:tcW w:w="3373" w:type="dxa"/>
            <w:shd w:val="clear" w:color="auto" w:fill="auto"/>
            <w:vAlign w:val="center"/>
          </w:tcPr>
          <w:p w14:paraId="2DF7626F" w14:textId="5921EBFA" w:rsidR="00E11215" w:rsidRDefault="00E11215">
            <w:pPr>
              <w:widowControl/>
              <w:spacing w:line="200" w:lineRule="exact"/>
              <w:jc w:val="left"/>
              <w:rPr>
                <w:rFonts w:ascii="Times New Roman" w:eastAsia="仿宋_GB2312" w:hAnsi="Times New Roman" w:cs="Times New Roman"/>
                <w:kern w:val="0"/>
                <w:sz w:val="18"/>
                <w:szCs w:val="18"/>
              </w:rPr>
            </w:pPr>
            <w:proofErr w:type="gramStart"/>
            <w:r w:rsidRPr="00E11215">
              <w:rPr>
                <w:rFonts w:ascii="Times New Roman" w:eastAsia="仿宋_GB2312" w:hAnsi="Times New Roman" w:cs="Times New Roman" w:hint="eastAsia"/>
                <w:kern w:val="0"/>
                <w:sz w:val="18"/>
                <w:szCs w:val="18"/>
              </w:rPr>
              <w:t>吕</w:t>
            </w:r>
            <w:proofErr w:type="gramEnd"/>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鹏</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谭</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proofErr w:type="gramStart"/>
            <w:r w:rsidRPr="00E11215">
              <w:rPr>
                <w:rFonts w:ascii="Times New Roman" w:eastAsia="仿宋_GB2312" w:hAnsi="Times New Roman" w:cs="Times New Roman" w:hint="eastAsia"/>
                <w:kern w:val="0"/>
                <w:sz w:val="18"/>
                <w:szCs w:val="18"/>
              </w:rPr>
              <w:t>杨智勇</w:t>
            </w:r>
            <w:proofErr w:type="gramEnd"/>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倩</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王秉跃</w:t>
            </w:r>
          </w:p>
        </w:tc>
      </w:tr>
      <w:tr w:rsidR="00B16926" w14:paraId="46D95CEF" w14:textId="77777777">
        <w:trPr>
          <w:trHeight w:val="454"/>
          <w:jc w:val="center"/>
        </w:trPr>
        <w:tc>
          <w:tcPr>
            <w:tcW w:w="3991" w:type="dxa"/>
            <w:shd w:val="clear" w:color="auto" w:fill="auto"/>
            <w:noWrap/>
            <w:vAlign w:val="center"/>
          </w:tcPr>
          <w:p w14:paraId="54B18B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国有企业形势任务教育融入培训教育模式探究</w:t>
            </w:r>
          </w:p>
        </w:tc>
        <w:tc>
          <w:tcPr>
            <w:tcW w:w="2954" w:type="dxa"/>
            <w:shd w:val="clear" w:color="auto" w:fill="auto"/>
            <w:noWrap/>
            <w:vAlign w:val="center"/>
          </w:tcPr>
          <w:p w14:paraId="3A43F1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胜利油田物资管理配送中心综合配送服务部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B9A3B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闵文胜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王子娟</w:t>
            </w:r>
          </w:p>
        </w:tc>
      </w:tr>
      <w:tr w:rsidR="00B16926" w14:paraId="2F44EA79" w14:textId="77777777">
        <w:trPr>
          <w:trHeight w:val="454"/>
          <w:jc w:val="center"/>
        </w:trPr>
        <w:tc>
          <w:tcPr>
            <w:tcW w:w="3991" w:type="dxa"/>
            <w:shd w:val="clear" w:color="auto" w:fill="auto"/>
            <w:vAlign w:val="center"/>
          </w:tcPr>
          <w:p w14:paraId="1BCF21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创就业一体化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以建筑装饰工程技术专业为例</w:t>
            </w:r>
          </w:p>
        </w:tc>
        <w:tc>
          <w:tcPr>
            <w:tcW w:w="2954" w:type="dxa"/>
            <w:shd w:val="clear" w:color="auto" w:fill="auto"/>
            <w:noWrap/>
            <w:vAlign w:val="center"/>
          </w:tcPr>
          <w:p w14:paraId="744616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E0D4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韩立国</w:t>
            </w:r>
          </w:p>
        </w:tc>
      </w:tr>
      <w:tr w:rsidR="00E11215" w14:paraId="7744EAF4" w14:textId="77777777">
        <w:trPr>
          <w:trHeight w:val="454"/>
          <w:jc w:val="center"/>
        </w:trPr>
        <w:tc>
          <w:tcPr>
            <w:tcW w:w="3991" w:type="dxa"/>
            <w:shd w:val="clear" w:color="auto" w:fill="auto"/>
            <w:vAlign w:val="center"/>
          </w:tcPr>
          <w:p w14:paraId="676F2DE3" w14:textId="191DD297"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长输管道工程造价控制的有效策略</w:t>
            </w:r>
          </w:p>
        </w:tc>
        <w:tc>
          <w:tcPr>
            <w:tcW w:w="2954" w:type="dxa"/>
            <w:shd w:val="clear" w:color="auto" w:fill="auto"/>
            <w:noWrap/>
            <w:vAlign w:val="center"/>
          </w:tcPr>
          <w:p w14:paraId="2F405175" w14:textId="53724CD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胜利油建工程有限公司</w:t>
            </w:r>
          </w:p>
        </w:tc>
        <w:tc>
          <w:tcPr>
            <w:tcW w:w="3373" w:type="dxa"/>
            <w:shd w:val="clear" w:color="auto" w:fill="auto"/>
            <w:vAlign w:val="center"/>
          </w:tcPr>
          <w:p w14:paraId="5181AFDF" w14:textId="36DE1B21"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强</w:t>
            </w:r>
          </w:p>
        </w:tc>
      </w:tr>
      <w:tr w:rsidR="007015E7" w14:paraId="28B98A89" w14:textId="77777777">
        <w:trPr>
          <w:trHeight w:val="454"/>
          <w:jc w:val="center"/>
        </w:trPr>
        <w:tc>
          <w:tcPr>
            <w:tcW w:w="3991" w:type="dxa"/>
            <w:shd w:val="clear" w:color="auto" w:fill="auto"/>
            <w:vAlign w:val="center"/>
          </w:tcPr>
          <w:p w14:paraId="1C78B76B" w14:textId="5398FC18" w:rsidR="007015E7" w:rsidRPr="00CB7D36"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国企党建品牌建设</w:t>
            </w:r>
            <w:proofErr w:type="gramStart"/>
            <w:r w:rsidRPr="007015E7">
              <w:rPr>
                <w:rFonts w:ascii="Times New Roman" w:eastAsia="仿宋_GB2312" w:hAnsi="Times New Roman" w:cs="Times New Roman" w:hint="eastAsia"/>
                <w:kern w:val="0"/>
                <w:sz w:val="18"/>
                <w:szCs w:val="18"/>
              </w:rPr>
              <w:t>的破局之</w:t>
            </w:r>
            <w:proofErr w:type="gramEnd"/>
            <w:r w:rsidRPr="007015E7">
              <w:rPr>
                <w:rFonts w:ascii="Times New Roman" w:eastAsia="仿宋_GB2312" w:hAnsi="Times New Roman" w:cs="Times New Roman" w:hint="eastAsia"/>
                <w:kern w:val="0"/>
                <w:sz w:val="18"/>
                <w:szCs w:val="18"/>
              </w:rPr>
              <w:t>路</w:t>
            </w:r>
          </w:p>
        </w:tc>
        <w:tc>
          <w:tcPr>
            <w:tcW w:w="2954" w:type="dxa"/>
            <w:shd w:val="clear" w:color="auto" w:fill="auto"/>
            <w:noWrap/>
            <w:vAlign w:val="center"/>
          </w:tcPr>
          <w:p w14:paraId="5E21377F" w14:textId="2FE0D763" w:rsidR="007015E7" w:rsidRPr="00CB7D36"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3B5AE2BF" w14:textId="66B1D8FD" w:rsidR="007015E7" w:rsidRPr="00CB7D36"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4C4E6DFC" w14:textId="77777777">
        <w:trPr>
          <w:trHeight w:val="454"/>
          <w:jc w:val="center"/>
        </w:trPr>
        <w:tc>
          <w:tcPr>
            <w:tcW w:w="3991" w:type="dxa"/>
            <w:shd w:val="clear" w:color="auto" w:fill="auto"/>
            <w:vAlign w:val="center"/>
          </w:tcPr>
          <w:p w14:paraId="7D3A59CF" w14:textId="6091D4A3"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新形势下油田老年服务与管理工作创新发展途径</w:t>
            </w:r>
          </w:p>
        </w:tc>
        <w:tc>
          <w:tcPr>
            <w:tcW w:w="2954" w:type="dxa"/>
            <w:shd w:val="clear" w:color="auto" w:fill="auto"/>
            <w:noWrap/>
            <w:vAlign w:val="center"/>
          </w:tcPr>
          <w:p w14:paraId="4294529C" w14:textId="292EF376"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F32009D" w14:textId="2EC9696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晨</w:t>
            </w:r>
            <w:r>
              <w:rPr>
                <w:rFonts w:ascii="Times New Roman" w:eastAsia="仿宋_GB2312" w:hAnsi="Times New Roman" w:cs="Times New Roman" w:hint="eastAsia"/>
                <w:kern w:val="0"/>
                <w:sz w:val="18"/>
                <w:szCs w:val="18"/>
              </w:rPr>
              <w:t xml:space="preserve"> </w:t>
            </w:r>
          </w:p>
        </w:tc>
      </w:tr>
      <w:tr w:rsidR="00C14D28" w14:paraId="1F939B16" w14:textId="77777777">
        <w:trPr>
          <w:trHeight w:val="454"/>
          <w:jc w:val="center"/>
        </w:trPr>
        <w:tc>
          <w:tcPr>
            <w:tcW w:w="3991" w:type="dxa"/>
            <w:shd w:val="clear" w:color="auto" w:fill="auto"/>
            <w:vAlign w:val="center"/>
          </w:tcPr>
          <w:p w14:paraId="6382DCFB" w14:textId="0259695B"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坚持三个聚焦</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推动学用转化</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发挥好基层党组织作用</w:t>
            </w:r>
          </w:p>
        </w:tc>
        <w:tc>
          <w:tcPr>
            <w:tcW w:w="2954" w:type="dxa"/>
            <w:shd w:val="clear" w:color="auto" w:fill="auto"/>
            <w:noWrap/>
            <w:vAlign w:val="center"/>
          </w:tcPr>
          <w:p w14:paraId="2E647CB9" w14:textId="20E0A043" w:rsidR="00C14D28" w:rsidRPr="00CB7D36"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胜利油田车辆管理中心现</w:t>
            </w:r>
            <w:proofErr w:type="gramStart"/>
            <w:r w:rsidRPr="00C14D28">
              <w:rPr>
                <w:rFonts w:ascii="Times New Roman" w:eastAsia="仿宋_GB2312" w:hAnsi="Times New Roman" w:cs="Times New Roman" w:hint="eastAsia"/>
                <w:kern w:val="0"/>
                <w:sz w:val="18"/>
                <w:szCs w:val="18"/>
              </w:rPr>
              <w:t>河车辆</w:t>
            </w:r>
            <w:proofErr w:type="gramEnd"/>
            <w:r w:rsidRPr="00C14D28">
              <w:rPr>
                <w:rFonts w:ascii="Times New Roman" w:eastAsia="仿宋_GB2312" w:hAnsi="Times New Roman" w:cs="Times New Roman" w:hint="eastAsia"/>
                <w:kern w:val="0"/>
                <w:sz w:val="18"/>
                <w:szCs w:val="18"/>
              </w:rPr>
              <w:t>管理服务部</w:t>
            </w:r>
          </w:p>
        </w:tc>
        <w:tc>
          <w:tcPr>
            <w:tcW w:w="3373" w:type="dxa"/>
            <w:shd w:val="clear" w:color="auto" w:fill="auto"/>
            <w:vAlign w:val="center"/>
          </w:tcPr>
          <w:p w14:paraId="6011A27E" w14:textId="5E1BAE9E"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马小虎</w:t>
            </w:r>
          </w:p>
        </w:tc>
      </w:tr>
      <w:tr w:rsidR="00B16926" w14:paraId="2A0E36F2" w14:textId="77777777">
        <w:trPr>
          <w:trHeight w:val="454"/>
          <w:jc w:val="center"/>
        </w:trPr>
        <w:tc>
          <w:tcPr>
            <w:tcW w:w="3991" w:type="dxa"/>
            <w:shd w:val="clear" w:color="auto" w:fill="auto"/>
            <w:vAlign w:val="center"/>
          </w:tcPr>
          <w:p w14:paraId="01E3F1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电气自动化设备安装与维修专业一体化课程教学改革探索</w:t>
            </w:r>
          </w:p>
        </w:tc>
        <w:tc>
          <w:tcPr>
            <w:tcW w:w="2954" w:type="dxa"/>
            <w:shd w:val="clear" w:color="auto" w:fill="auto"/>
            <w:noWrap/>
            <w:vAlign w:val="center"/>
          </w:tcPr>
          <w:p w14:paraId="20BD8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121D5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p>
        </w:tc>
      </w:tr>
      <w:tr w:rsidR="00B16926" w14:paraId="2CFC78CE" w14:textId="77777777">
        <w:trPr>
          <w:trHeight w:val="454"/>
          <w:jc w:val="center"/>
        </w:trPr>
        <w:tc>
          <w:tcPr>
            <w:tcW w:w="3991" w:type="dxa"/>
            <w:shd w:val="clear" w:color="auto" w:fill="auto"/>
            <w:vAlign w:val="center"/>
          </w:tcPr>
          <w:p w14:paraId="7E5E9C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构建学习型曲线助力青年员工快速成才</w:t>
            </w:r>
          </w:p>
        </w:tc>
        <w:tc>
          <w:tcPr>
            <w:tcW w:w="2954" w:type="dxa"/>
            <w:shd w:val="clear" w:color="auto" w:fill="auto"/>
            <w:noWrap/>
            <w:vAlign w:val="center"/>
          </w:tcPr>
          <w:p w14:paraId="0E98A3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0BFE6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刘中伟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proofErr w:type="gramStart"/>
            <w:r>
              <w:rPr>
                <w:rFonts w:ascii="Times New Roman" w:eastAsia="仿宋_GB2312" w:hAnsi="Times New Roman" w:cs="Times New Roman"/>
                <w:kern w:val="0"/>
                <w:sz w:val="18"/>
                <w:szCs w:val="18"/>
              </w:rPr>
              <w:t>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任肖</w:t>
            </w:r>
            <w:proofErr w:type="gramEnd"/>
            <w:r>
              <w:rPr>
                <w:rFonts w:ascii="Times New Roman" w:eastAsia="仿宋_GB2312" w:hAnsi="Times New Roman" w:cs="Times New Roman"/>
                <w:kern w:val="0"/>
                <w:sz w:val="18"/>
                <w:szCs w:val="18"/>
              </w:rPr>
              <w:t>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张欢欢</w:t>
            </w:r>
          </w:p>
        </w:tc>
      </w:tr>
      <w:tr w:rsidR="00B16926" w14:paraId="014F15B1" w14:textId="77777777">
        <w:trPr>
          <w:trHeight w:val="454"/>
          <w:jc w:val="center"/>
        </w:trPr>
        <w:tc>
          <w:tcPr>
            <w:tcW w:w="3991" w:type="dxa"/>
            <w:shd w:val="clear" w:color="auto" w:fill="auto"/>
            <w:vAlign w:val="center"/>
          </w:tcPr>
          <w:p w14:paraId="6CB338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土建类专业核心</w:t>
            </w:r>
            <w:proofErr w:type="gramStart"/>
            <w:r>
              <w:rPr>
                <w:rFonts w:ascii="Times New Roman" w:eastAsia="仿宋_GB2312" w:hAnsi="Times New Roman" w:cs="Times New Roman"/>
                <w:kern w:val="0"/>
                <w:sz w:val="18"/>
                <w:szCs w:val="18"/>
              </w:rPr>
              <w:t>课程课程思政</w:t>
            </w:r>
            <w:proofErr w:type="gramEnd"/>
            <w:r>
              <w:rPr>
                <w:rFonts w:ascii="Times New Roman" w:eastAsia="仿宋_GB2312" w:hAnsi="Times New Roman" w:cs="Times New Roman"/>
                <w:kern w:val="0"/>
                <w:sz w:val="18"/>
                <w:szCs w:val="18"/>
              </w:rPr>
              <w:t>建设路径与对策研究</w:t>
            </w:r>
          </w:p>
        </w:tc>
        <w:tc>
          <w:tcPr>
            <w:tcW w:w="2954" w:type="dxa"/>
            <w:shd w:val="clear" w:color="auto" w:fill="auto"/>
            <w:noWrap/>
            <w:vAlign w:val="center"/>
          </w:tcPr>
          <w:p w14:paraId="328D38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B06C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w:t>
            </w:r>
            <w:proofErr w:type="gramStart"/>
            <w:r>
              <w:rPr>
                <w:rFonts w:ascii="Times New Roman" w:eastAsia="仿宋_GB2312" w:hAnsi="Times New Roman" w:cs="Times New Roman"/>
                <w:kern w:val="0"/>
                <w:sz w:val="18"/>
                <w:szCs w:val="18"/>
              </w:rPr>
              <w:t>莹莹</w:t>
            </w:r>
            <w:proofErr w:type="gramEnd"/>
          </w:p>
        </w:tc>
      </w:tr>
      <w:tr w:rsidR="0059490B" w14:paraId="6D49504A" w14:textId="77777777">
        <w:trPr>
          <w:trHeight w:val="454"/>
          <w:jc w:val="center"/>
        </w:trPr>
        <w:tc>
          <w:tcPr>
            <w:tcW w:w="3991" w:type="dxa"/>
            <w:shd w:val="clear" w:color="auto" w:fill="auto"/>
            <w:vAlign w:val="center"/>
          </w:tcPr>
          <w:p w14:paraId="5343A7D2" w14:textId="69315D5B"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运用新媒体做好新闻工作的探索</w:t>
            </w:r>
          </w:p>
        </w:tc>
        <w:tc>
          <w:tcPr>
            <w:tcW w:w="2954" w:type="dxa"/>
            <w:shd w:val="clear" w:color="auto" w:fill="auto"/>
            <w:noWrap/>
            <w:vAlign w:val="center"/>
          </w:tcPr>
          <w:p w14:paraId="658A0DE9" w14:textId="572FFB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C448FB0" w14:textId="504696B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E11215" w14:paraId="5B5BFA22" w14:textId="77777777">
        <w:trPr>
          <w:trHeight w:val="454"/>
          <w:jc w:val="center"/>
        </w:trPr>
        <w:tc>
          <w:tcPr>
            <w:tcW w:w="3991" w:type="dxa"/>
            <w:shd w:val="clear" w:color="auto" w:fill="auto"/>
            <w:vAlign w:val="center"/>
          </w:tcPr>
          <w:p w14:paraId="4808FA73" w14:textId="28FA3D01"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强共享共建共融</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推动老年服务工作水平提升</w:t>
            </w:r>
          </w:p>
        </w:tc>
        <w:tc>
          <w:tcPr>
            <w:tcW w:w="2954" w:type="dxa"/>
            <w:shd w:val="clear" w:color="auto" w:fill="auto"/>
            <w:noWrap/>
            <w:vAlign w:val="center"/>
          </w:tcPr>
          <w:p w14:paraId="1B7CEB97" w14:textId="4E2F5213" w:rsidR="00E11215" w:rsidRPr="0059490B"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E11215">
              <w:rPr>
                <w:rFonts w:ascii="Times New Roman" w:eastAsia="仿宋_GB2312" w:hAnsi="Times New Roman" w:cs="Times New Roman" w:hint="eastAsia"/>
                <w:kern w:val="0"/>
                <w:sz w:val="18"/>
                <w:szCs w:val="18"/>
              </w:rPr>
              <w:t>老年服务管理</w:t>
            </w:r>
            <w:proofErr w:type="gramStart"/>
            <w:r w:rsidRPr="00E11215">
              <w:rPr>
                <w:rFonts w:ascii="Times New Roman" w:eastAsia="仿宋_GB2312" w:hAnsi="Times New Roman" w:cs="Times New Roman" w:hint="eastAsia"/>
                <w:kern w:val="0"/>
                <w:sz w:val="18"/>
                <w:szCs w:val="18"/>
              </w:rPr>
              <w:t>中心胜</w:t>
            </w:r>
            <w:proofErr w:type="gramEnd"/>
            <w:r w:rsidRPr="00E11215">
              <w:rPr>
                <w:rFonts w:ascii="Times New Roman" w:eastAsia="仿宋_GB2312" w:hAnsi="Times New Roman" w:cs="Times New Roman" w:hint="eastAsia"/>
                <w:kern w:val="0"/>
                <w:sz w:val="18"/>
                <w:szCs w:val="18"/>
              </w:rPr>
              <w:t>东老年服务部</w:t>
            </w:r>
          </w:p>
        </w:tc>
        <w:tc>
          <w:tcPr>
            <w:tcW w:w="3373" w:type="dxa"/>
            <w:shd w:val="clear" w:color="auto" w:fill="auto"/>
            <w:vAlign w:val="center"/>
          </w:tcPr>
          <w:p w14:paraId="2266C338" w14:textId="17B8E128"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sidRPr="00E11215">
              <w:rPr>
                <w:rFonts w:ascii="Times New Roman" w:eastAsia="仿宋_GB2312" w:hAnsi="Times New Roman" w:cs="Times New Roman" w:hint="eastAsia"/>
                <w:kern w:val="0"/>
                <w:sz w:val="18"/>
                <w:szCs w:val="18"/>
              </w:rPr>
              <w:t>娟</w:t>
            </w:r>
            <w:proofErr w:type="gramEnd"/>
          </w:p>
        </w:tc>
      </w:tr>
      <w:tr w:rsidR="00DF3486" w14:paraId="198F331E" w14:textId="77777777">
        <w:trPr>
          <w:trHeight w:val="454"/>
          <w:jc w:val="center"/>
        </w:trPr>
        <w:tc>
          <w:tcPr>
            <w:tcW w:w="3991" w:type="dxa"/>
            <w:shd w:val="clear" w:color="auto" w:fill="auto"/>
            <w:vAlign w:val="center"/>
          </w:tcPr>
          <w:p w14:paraId="1974DA2F" w14:textId="66BD9DBC"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完善“五项机制”培育高素质青年人才队伍</w:t>
            </w:r>
          </w:p>
        </w:tc>
        <w:tc>
          <w:tcPr>
            <w:tcW w:w="2954" w:type="dxa"/>
            <w:shd w:val="clear" w:color="auto" w:fill="auto"/>
            <w:noWrap/>
            <w:vAlign w:val="center"/>
          </w:tcPr>
          <w:p w14:paraId="32E2F44C" w14:textId="6D4599A8"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vAlign w:val="center"/>
          </w:tcPr>
          <w:p w14:paraId="47C2DC6E" w14:textId="3967EC56" w:rsidR="00DF3486" w:rsidRDefault="00DF3486">
            <w:pPr>
              <w:widowControl/>
              <w:spacing w:line="200" w:lineRule="exact"/>
              <w:jc w:val="left"/>
              <w:rPr>
                <w:rFonts w:ascii="Times New Roman" w:eastAsia="仿宋_GB2312" w:hAnsi="Times New Roman" w:cs="Times New Roman"/>
                <w:kern w:val="0"/>
                <w:sz w:val="18"/>
                <w:szCs w:val="18"/>
              </w:rPr>
            </w:pPr>
            <w:proofErr w:type="gramStart"/>
            <w:r w:rsidRPr="00DF3486">
              <w:rPr>
                <w:rFonts w:ascii="Times New Roman" w:eastAsia="仿宋_GB2312" w:hAnsi="Times New Roman" w:cs="Times New Roman" w:hint="eastAsia"/>
                <w:kern w:val="0"/>
                <w:sz w:val="18"/>
                <w:szCs w:val="18"/>
              </w:rPr>
              <w:t>李岭松</w:t>
            </w:r>
            <w:proofErr w:type="gramEnd"/>
          </w:p>
        </w:tc>
      </w:tr>
      <w:tr w:rsidR="00B16926" w14:paraId="44A419FA" w14:textId="77777777">
        <w:trPr>
          <w:trHeight w:val="454"/>
          <w:jc w:val="center"/>
        </w:trPr>
        <w:tc>
          <w:tcPr>
            <w:tcW w:w="3991" w:type="dxa"/>
            <w:shd w:val="clear" w:color="auto" w:fill="auto"/>
            <w:vAlign w:val="center"/>
          </w:tcPr>
          <w:p w14:paraId="51FFE2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班主任的职业发展与成长路径探讨</w:t>
            </w:r>
          </w:p>
        </w:tc>
        <w:tc>
          <w:tcPr>
            <w:tcW w:w="2954" w:type="dxa"/>
            <w:shd w:val="clear" w:color="auto" w:fill="auto"/>
            <w:noWrap/>
            <w:vAlign w:val="center"/>
          </w:tcPr>
          <w:p w14:paraId="6098490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D36A6A6"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姜照伟</w:t>
            </w:r>
            <w:proofErr w:type="gramEnd"/>
          </w:p>
        </w:tc>
      </w:tr>
      <w:tr w:rsidR="00E11215" w14:paraId="63B46D3B" w14:textId="77777777">
        <w:trPr>
          <w:trHeight w:val="454"/>
          <w:jc w:val="center"/>
        </w:trPr>
        <w:tc>
          <w:tcPr>
            <w:tcW w:w="3991" w:type="dxa"/>
            <w:shd w:val="clear" w:color="auto" w:fill="auto"/>
            <w:vAlign w:val="center"/>
          </w:tcPr>
          <w:p w14:paraId="02D89753" w14:textId="40733CFC"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依托“支委</w:t>
            </w:r>
            <w:r w:rsidRPr="00E11215">
              <w:rPr>
                <w:rFonts w:ascii="Times New Roman" w:eastAsia="仿宋_GB2312" w:hAnsi="Times New Roman" w:cs="Times New Roman" w:hint="eastAsia"/>
                <w:kern w:val="0"/>
                <w:sz w:val="18"/>
                <w:szCs w:val="18"/>
              </w:rPr>
              <w:t>+</w:t>
            </w:r>
            <w:r w:rsidRPr="00E11215">
              <w:rPr>
                <w:rFonts w:ascii="Times New Roman" w:eastAsia="仿宋_GB2312" w:hAnsi="Times New Roman" w:cs="Times New Roman" w:hint="eastAsia"/>
                <w:kern w:val="0"/>
                <w:sz w:val="18"/>
                <w:szCs w:val="18"/>
              </w:rPr>
              <w:t>团队”工作法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推动党建与生产同频共振</w:t>
            </w:r>
          </w:p>
        </w:tc>
        <w:tc>
          <w:tcPr>
            <w:tcW w:w="2954" w:type="dxa"/>
            <w:shd w:val="clear" w:color="auto" w:fill="auto"/>
            <w:noWrap/>
            <w:vAlign w:val="center"/>
          </w:tcPr>
          <w:p w14:paraId="4A320F1D" w14:textId="268FB52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7D7A9BB5" w14:textId="3D5D5A63"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E11215">
              <w:rPr>
                <w:rFonts w:ascii="Times New Roman" w:eastAsia="仿宋_GB2312" w:hAnsi="Times New Roman" w:cs="Times New Roman" w:hint="eastAsia"/>
                <w:kern w:val="0"/>
                <w:sz w:val="18"/>
                <w:szCs w:val="18"/>
              </w:rPr>
              <w:t>彬</w:t>
            </w:r>
            <w:proofErr w:type="gramEnd"/>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p>
        </w:tc>
      </w:tr>
      <w:tr w:rsidR="00B16926" w14:paraId="622E11B9" w14:textId="77777777">
        <w:trPr>
          <w:trHeight w:val="454"/>
          <w:jc w:val="center"/>
        </w:trPr>
        <w:tc>
          <w:tcPr>
            <w:tcW w:w="3991" w:type="dxa"/>
            <w:shd w:val="clear" w:color="auto" w:fill="auto"/>
            <w:vAlign w:val="center"/>
          </w:tcPr>
          <w:p w14:paraId="6685665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微媒体</w:t>
            </w:r>
            <w:proofErr w:type="gramEnd"/>
            <w:r>
              <w:rPr>
                <w:rFonts w:ascii="Times New Roman" w:eastAsia="仿宋_GB2312" w:hAnsi="Times New Roman" w:cs="Times New Roman"/>
                <w:kern w:val="0"/>
                <w:sz w:val="18"/>
                <w:szCs w:val="18"/>
              </w:rPr>
              <w:t>在当代中职院校思想政治教育工作中的创新应用</w:t>
            </w:r>
          </w:p>
        </w:tc>
        <w:tc>
          <w:tcPr>
            <w:tcW w:w="2954" w:type="dxa"/>
            <w:shd w:val="clear" w:color="auto" w:fill="auto"/>
            <w:noWrap/>
            <w:vAlign w:val="center"/>
          </w:tcPr>
          <w:p w14:paraId="26B3B4E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72FDC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r>
      <w:tr w:rsidR="00B16926" w14:paraId="764DBF93" w14:textId="77777777">
        <w:trPr>
          <w:trHeight w:val="454"/>
          <w:jc w:val="center"/>
        </w:trPr>
        <w:tc>
          <w:tcPr>
            <w:tcW w:w="3991" w:type="dxa"/>
            <w:shd w:val="clear" w:color="auto" w:fill="auto"/>
            <w:vAlign w:val="center"/>
          </w:tcPr>
          <w:p w14:paraId="1C6ADE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产业学院助力黄河流域职业教育高质量发展实践研究</w:t>
            </w:r>
          </w:p>
        </w:tc>
        <w:tc>
          <w:tcPr>
            <w:tcW w:w="2954" w:type="dxa"/>
            <w:shd w:val="clear" w:color="auto" w:fill="auto"/>
            <w:noWrap/>
            <w:vAlign w:val="center"/>
          </w:tcPr>
          <w:p w14:paraId="4AF988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1FB072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李绪永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赵京菊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李镢贵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C14D28" w14:paraId="519691C4" w14:textId="77777777">
        <w:trPr>
          <w:trHeight w:val="454"/>
          <w:jc w:val="center"/>
        </w:trPr>
        <w:tc>
          <w:tcPr>
            <w:tcW w:w="3991" w:type="dxa"/>
            <w:shd w:val="clear" w:color="auto" w:fill="auto"/>
            <w:vAlign w:val="center"/>
          </w:tcPr>
          <w:p w14:paraId="18539B53" w14:textId="3B5C94D3" w:rsidR="00C14D28"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抓好基层思想工作</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“三步法”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凝聚推动高质量发展合力</w:t>
            </w:r>
          </w:p>
        </w:tc>
        <w:tc>
          <w:tcPr>
            <w:tcW w:w="2954" w:type="dxa"/>
            <w:shd w:val="clear" w:color="auto" w:fill="auto"/>
            <w:noWrap/>
            <w:vAlign w:val="center"/>
          </w:tcPr>
          <w:p w14:paraId="5A7A8BA7" w14:textId="0B96985E" w:rsid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海洋采油厂</w:t>
            </w:r>
          </w:p>
        </w:tc>
        <w:tc>
          <w:tcPr>
            <w:tcW w:w="3373" w:type="dxa"/>
            <w:shd w:val="clear" w:color="auto" w:fill="auto"/>
            <w:vAlign w:val="center"/>
          </w:tcPr>
          <w:p w14:paraId="2A4C70F8" w14:textId="5BCE15B4"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魏雅琴</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王伟</w:t>
            </w:r>
            <w:proofErr w:type="gramStart"/>
            <w:r w:rsidRPr="00C14D28">
              <w:rPr>
                <w:rFonts w:ascii="Times New Roman" w:eastAsia="仿宋_GB2312" w:hAnsi="Times New Roman" w:cs="Times New Roman" w:hint="eastAsia"/>
                <w:kern w:val="0"/>
                <w:sz w:val="18"/>
                <w:szCs w:val="18"/>
              </w:rPr>
              <w:t>伟</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王晓云</w:t>
            </w:r>
          </w:p>
        </w:tc>
      </w:tr>
      <w:tr w:rsidR="00AE073A" w14:paraId="736D3E6B" w14:textId="77777777">
        <w:trPr>
          <w:trHeight w:val="454"/>
          <w:jc w:val="center"/>
        </w:trPr>
        <w:tc>
          <w:tcPr>
            <w:tcW w:w="3991" w:type="dxa"/>
            <w:shd w:val="clear" w:color="auto" w:fill="auto"/>
            <w:vAlign w:val="center"/>
          </w:tcPr>
          <w:p w14:paraId="2B24605D" w14:textId="4D81DA18"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基层思想政治工作“五步法”探索与实践</w:t>
            </w:r>
          </w:p>
        </w:tc>
        <w:tc>
          <w:tcPr>
            <w:tcW w:w="2954" w:type="dxa"/>
            <w:shd w:val="clear" w:color="auto" w:fill="auto"/>
            <w:noWrap/>
            <w:vAlign w:val="center"/>
          </w:tcPr>
          <w:p w14:paraId="2D91A641" w14:textId="07987951"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vAlign w:val="center"/>
          </w:tcPr>
          <w:p w14:paraId="47A3D69E" w14:textId="36909B36" w:rsidR="00AE073A" w:rsidRDefault="00AE073A">
            <w:pPr>
              <w:widowControl/>
              <w:spacing w:line="200" w:lineRule="exact"/>
              <w:jc w:val="left"/>
              <w:rPr>
                <w:rFonts w:ascii="Times New Roman" w:eastAsia="仿宋_GB2312" w:hAnsi="Times New Roman" w:cs="Times New Roman"/>
                <w:kern w:val="0"/>
                <w:sz w:val="18"/>
                <w:szCs w:val="18"/>
              </w:rPr>
            </w:pPr>
            <w:proofErr w:type="gramStart"/>
            <w:r w:rsidRPr="00AE073A">
              <w:rPr>
                <w:rFonts w:ascii="Times New Roman" w:eastAsia="仿宋_GB2312" w:hAnsi="Times New Roman" w:cs="Times New Roman" w:hint="eastAsia"/>
                <w:kern w:val="0"/>
                <w:sz w:val="18"/>
                <w:szCs w:val="18"/>
              </w:rPr>
              <w:t>韩春虹</w:t>
            </w:r>
            <w:proofErr w:type="gramEnd"/>
          </w:p>
        </w:tc>
      </w:tr>
      <w:tr w:rsidR="003E6BCD" w14:paraId="3285093F" w14:textId="77777777">
        <w:trPr>
          <w:trHeight w:val="454"/>
          <w:jc w:val="center"/>
        </w:trPr>
        <w:tc>
          <w:tcPr>
            <w:tcW w:w="3991" w:type="dxa"/>
            <w:shd w:val="clear" w:color="auto" w:fill="auto"/>
            <w:vAlign w:val="center"/>
          </w:tcPr>
          <w:p w14:paraId="5EEA1F20" w14:textId="31714ADF"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“建证·新青年”党建品牌，</w:t>
            </w:r>
            <w:proofErr w:type="gramStart"/>
            <w:r w:rsidRPr="003E6BCD">
              <w:rPr>
                <w:rFonts w:ascii="Times New Roman" w:eastAsia="仿宋_GB2312" w:hAnsi="Times New Roman" w:cs="Times New Roman" w:hint="eastAsia"/>
                <w:kern w:val="0"/>
                <w:sz w:val="18"/>
                <w:szCs w:val="18"/>
              </w:rPr>
              <w:t>引领员工</w:t>
            </w:r>
            <w:proofErr w:type="gramEnd"/>
            <w:r w:rsidRPr="003E6BCD">
              <w:rPr>
                <w:rFonts w:ascii="Times New Roman" w:eastAsia="仿宋_GB2312" w:hAnsi="Times New Roman" w:cs="Times New Roman" w:hint="eastAsia"/>
                <w:kern w:val="0"/>
                <w:sz w:val="18"/>
                <w:szCs w:val="18"/>
              </w:rPr>
              <w:t>担当作为</w:t>
            </w:r>
          </w:p>
        </w:tc>
        <w:tc>
          <w:tcPr>
            <w:tcW w:w="2954" w:type="dxa"/>
            <w:shd w:val="clear" w:color="auto" w:fill="auto"/>
            <w:noWrap/>
            <w:vAlign w:val="center"/>
          </w:tcPr>
          <w:p w14:paraId="56B8E5C4" w14:textId="071E4383"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0E537390" w14:textId="37243980"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34863B01" w14:textId="77777777">
        <w:trPr>
          <w:trHeight w:val="454"/>
          <w:jc w:val="center"/>
        </w:trPr>
        <w:tc>
          <w:tcPr>
            <w:tcW w:w="3991" w:type="dxa"/>
            <w:shd w:val="clear" w:color="auto" w:fill="auto"/>
            <w:vAlign w:val="center"/>
          </w:tcPr>
          <w:p w14:paraId="02528695" w14:textId="3B4BD28E" w:rsidR="00CB7D36" w:rsidRDefault="00CB7D36">
            <w:pPr>
              <w:widowControl/>
              <w:spacing w:line="200" w:lineRule="exact"/>
              <w:jc w:val="left"/>
              <w:rPr>
                <w:rFonts w:ascii="Times New Roman" w:eastAsia="仿宋_GB2312" w:hAnsi="Times New Roman" w:cs="Times New Roman"/>
                <w:kern w:val="0"/>
                <w:sz w:val="18"/>
                <w:szCs w:val="18"/>
              </w:rPr>
            </w:pPr>
            <w:proofErr w:type="gramStart"/>
            <w:r w:rsidRPr="00CB7D36">
              <w:rPr>
                <w:rFonts w:ascii="Times New Roman" w:eastAsia="仿宋_GB2312" w:hAnsi="Times New Roman" w:cs="Times New Roman" w:hint="eastAsia"/>
                <w:kern w:val="0"/>
                <w:sz w:val="18"/>
                <w:szCs w:val="18"/>
              </w:rPr>
              <w:t>探索拓市创效</w:t>
            </w:r>
            <w:proofErr w:type="gramEnd"/>
            <w:r w:rsidRPr="00CB7D36">
              <w:rPr>
                <w:rFonts w:ascii="Times New Roman" w:eastAsia="仿宋_GB2312" w:hAnsi="Times New Roman" w:cs="Times New Roman" w:hint="eastAsia"/>
                <w:kern w:val="0"/>
                <w:sz w:val="18"/>
                <w:szCs w:val="18"/>
              </w:rPr>
              <w:t>“关爱行动”</w:t>
            </w:r>
            <w:r>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筑牢外闯市场</w:t>
            </w:r>
            <w:proofErr w:type="gramEnd"/>
            <w:r w:rsidRPr="00CB7D36">
              <w:rPr>
                <w:rFonts w:ascii="Times New Roman" w:eastAsia="仿宋_GB2312" w:hAnsi="Times New Roman" w:cs="Times New Roman" w:hint="eastAsia"/>
                <w:kern w:val="0"/>
                <w:sz w:val="18"/>
                <w:szCs w:val="18"/>
              </w:rPr>
              <w:t>员工健康管理基石</w:t>
            </w:r>
          </w:p>
        </w:tc>
        <w:tc>
          <w:tcPr>
            <w:tcW w:w="2954" w:type="dxa"/>
            <w:shd w:val="clear" w:color="auto" w:fill="auto"/>
            <w:noWrap/>
            <w:vAlign w:val="center"/>
          </w:tcPr>
          <w:p w14:paraId="3301BE39" w14:textId="758135DF"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4EB5E1C" w14:textId="0FDB15F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B16926" w14:paraId="2A3F9BC9" w14:textId="77777777">
        <w:trPr>
          <w:trHeight w:val="454"/>
          <w:jc w:val="center"/>
        </w:trPr>
        <w:tc>
          <w:tcPr>
            <w:tcW w:w="3991" w:type="dxa"/>
            <w:shd w:val="clear" w:color="auto" w:fill="auto"/>
            <w:vAlign w:val="center"/>
          </w:tcPr>
          <w:p w14:paraId="1FBB5F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中国特色企业新型学徒制的实践研究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以青岛市技师学院智能制造类相关专业为例</w:t>
            </w:r>
          </w:p>
        </w:tc>
        <w:tc>
          <w:tcPr>
            <w:tcW w:w="2954" w:type="dxa"/>
            <w:shd w:val="clear" w:color="auto" w:fill="auto"/>
            <w:noWrap/>
            <w:vAlign w:val="center"/>
          </w:tcPr>
          <w:p w14:paraId="725A807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4FF89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锦</w:t>
            </w:r>
          </w:p>
        </w:tc>
      </w:tr>
      <w:tr w:rsidR="00B16926" w14:paraId="0A35D7DC" w14:textId="77777777">
        <w:trPr>
          <w:trHeight w:val="454"/>
          <w:jc w:val="center"/>
        </w:trPr>
        <w:tc>
          <w:tcPr>
            <w:tcW w:w="3991" w:type="dxa"/>
            <w:shd w:val="clear" w:color="auto" w:fill="auto"/>
            <w:noWrap/>
            <w:vAlign w:val="center"/>
          </w:tcPr>
          <w:p w14:paraId="65482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油田企业思想政治与职业教育模式探索</w:t>
            </w:r>
          </w:p>
        </w:tc>
        <w:tc>
          <w:tcPr>
            <w:tcW w:w="2954" w:type="dxa"/>
            <w:shd w:val="clear" w:color="auto" w:fill="auto"/>
            <w:noWrap/>
            <w:vAlign w:val="center"/>
          </w:tcPr>
          <w:p w14:paraId="1BEEEE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3846AB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7A8CABFA" w14:textId="77777777">
        <w:trPr>
          <w:trHeight w:val="454"/>
          <w:jc w:val="center"/>
        </w:trPr>
        <w:tc>
          <w:tcPr>
            <w:tcW w:w="3991" w:type="dxa"/>
            <w:shd w:val="clear" w:color="auto" w:fill="auto"/>
            <w:vAlign w:val="center"/>
          </w:tcPr>
          <w:p w14:paraId="4EA6C0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 xml:space="preserve"> U3 Part 3 Ordering Food</w:t>
            </w:r>
            <w:r>
              <w:rPr>
                <w:rFonts w:ascii="Times New Roman" w:eastAsia="仿宋_GB2312" w:hAnsi="Times New Roman" w:cs="Times New Roman"/>
                <w:kern w:val="0"/>
                <w:sz w:val="18"/>
                <w:szCs w:val="18"/>
              </w:rPr>
              <w:t>（课件）</w:t>
            </w:r>
          </w:p>
        </w:tc>
        <w:tc>
          <w:tcPr>
            <w:tcW w:w="2954" w:type="dxa"/>
            <w:shd w:val="clear" w:color="auto" w:fill="auto"/>
            <w:noWrap/>
            <w:vAlign w:val="center"/>
          </w:tcPr>
          <w:p w14:paraId="6E38B2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102BC7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刘向梅</w:t>
            </w:r>
            <w:r>
              <w:rPr>
                <w:rFonts w:ascii="Times New Roman" w:eastAsia="仿宋_GB2312" w:hAnsi="Times New Roman" w:cs="Times New Roman"/>
                <w:kern w:val="0"/>
                <w:sz w:val="18"/>
                <w:szCs w:val="18"/>
              </w:rPr>
              <w:t xml:space="preserve">  </w:t>
            </w:r>
          </w:p>
        </w:tc>
      </w:tr>
      <w:tr w:rsidR="00CB7D36" w14:paraId="359D79C6" w14:textId="77777777">
        <w:trPr>
          <w:trHeight w:val="454"/>
          <w:jc w:val="center"/>
        </w:trPr>
        <w:tc>
          <w:tcPr>
            <w:tcW w:w="3991" w:type="dxa"/>
            <w:shd w:val="clear" w:color="auto" w:fill="auto"/>
            <w:vAlign w:val="center"/>
          </w:tcPr>
          <w:p w14:paraId="6BFC1006" w14:textId="72725E1F"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采油管理区党小组和生产班组融合共建的路径思考</w:t>
            </w:r>
          </w:p>
        </w:tc>
        <w:tc>
          <w:tcPr>
            <w:tcW w:w="2954" w:type="dxa"/>
            <w:shd w:val="clear" w:color="auto" w:fill="auto"/>
            <w:noWrap/>
            <w:vAlign w:val="center"/>
          </w:tcPr>
          <w:p w14:paraId="3FFF9DA8" w14:textId="20838F0D" w:rsidR="00CB7D36"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C500A07" w14:textId="0B097C0B" w:rsidR="00CB7D36"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张钊华</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r w:rsidRPr="0059490B">
              <w:rPr>
                <w:rFonts w:ascii="Times New Roman" w:eastAsia="仿宋_GB2312" w:hAnsi="Times New Roman" w:cs="Times New Roman" w:hint="eastAsia"/>
                <w:kern w:val="0"/>
                <w:sz w:val="18"/>
                <w:szCs w:val="18"/>
              </w:rPr>
              <w:t> </w:t>
            </w:r>
          </w:p>
        </w:tc>
      </w:tr>
      <w:tr w:rsidR="003D225C" w14:paraId="31627ECB" w14:textId="77777777">
        <w:trPr>
          <w:trHeight w:val="454"/>
          <w:jc w:val="center"/>
        </w:trPr>
        <w:tc>
          <w:tcPr>
            <w:tcW w:w="3991" w:type="dxa"/>
            <w:shd w:val="clear" w:color="auto" w:fill="auto"/>
            <w:vAlign w:val="center"/>
          </w:tcPr>
          <w:p w14:paraId="67D69B14" w14:textId="750A31F0" w:rsidR="003D225C" w:rsidRPr="00CB7D36"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地震勘探节点设备的三维姿态监测与定位精度提升技术</w:t>
            </w:r>
          </w:p>
        </w:tc>
        <w:tc>
          <w:tcPr>
            <w:tcW w:w="2954" w:type="dxa"/>
            <w:shd w:val="clear" w:color="auto" w:fill="auto"/>
            <w:noWrap/>
            <w:vAlign w:val="center"/>
          </w:tcPr>
          <w:p w14:paraId="2F084674" w14:textId="7C6E49E9" w:rsidR="003D225C" w:rsidRPr="0059490B"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w:t>
            </w:r>
            <w:proofErr w:type="gramStart"/>
            <w:r w:rsidRPr="003D225C">
              <w:rPr>
                <w:rFonts w:ascii="Times New Roman" w:eastAsia="仿宋_GB2312" w:hAnsi="Times New Roman" w:cs="Times New Roman" w:hint="eastAsia"/>
                <w:kern w:val="0"/>
                <w:sz w:val="18"/>
                <w:szCs w:val="18"/>
              </w:rPr>
              <w:t>仪修中心</w:t>
            </w:r>
            <w:proofErr w:type="gramEnd"/>
          </w:p>
        </w:tc>
        <w:tc>
          <w:tcPr>
            <w:tcW w:w="3373" w:type="dxa"/>
            <w:shd w:val="clear" w:color="auto" w:fill="auto"/>
            <w:vAlign w:val="center"/>
          </w:tcPr>
          <w:p w14:paraId="6B83911A" w14:textId="2060A69D" w:rsidR="003D225C" w:rsidRPr="0059490B"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张洪涛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常利军</w:t>
            </w:r>
          </w:p>
        </w:tc>
      </w:tr>
      <w:tr w:rsidR="00E11215" w14:paraId="28096ED5" w14:textId="77777777">
        <w:trPr>
          <w:trHeight w:val="454"/>
          <w:jc w:val="center"/>
        </w:trPr>
        <w:tc>
          <w:tcPr>
            <w:tcW w:w="3991" w:type="dxa"/>
            <w:shd w:val="clear" w:color="auto" w:fill="auto"/>
            <w:vAlign w:val="center"/>
          </w:tcPr>
          <w:p w14:paraId="72884AEA" w14:textId="557DB43E"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油田地面安装工程造价全过程控制措施研究</w:t>
            </w:r>
          </w:p>
        </w:tc>
        <w:tc>
          <w:tcPr>
            <w:tcW w:w="2954" w:type="dxa"/>
            <w:shd w:val="clear" w:color="auto" w:fill="auto"/>
            <w:noWrap/>
            <w:vAlign w:val="center"/>
          </w:tcPr>
          <w:p w14:paraId="71AEDE3A" w14:textId="5DF360A1" w:rsidR="00E11215" w:rsidRPr="003D225C"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胜利油田鲁明油气勘探开发有限公司</w:t>
            </w:r>
          </w:p>
        </w:tc>
        <w:tc>
          <w:tcPr>
            <w:tcW w:w="3373" w:type="dxa"/>
            <w:shd w:val="clear" w:color="auto" w:fill="auto"/>
            <w:vAlign w:val="center"/>
          </w:tcPr>
          <w:p w14:paraId="5C905493" w14:textId="15ADAB81"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洋</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赵春华</w:t>
            </w:r>
          </w:p>
        </w:tc>
      </w:tr>
      <w:tr w:rsidR="00B16926" w14:paraId="16ADD57B" w14:textId="77777777">
        <w:trPr>
          <w:trHeight w:val="454"/>
          <w:jc w:val="center"/>
        </w:trPr>
        <w:tc>
          <w:tcPr>
            <w:tcW w:w="3991" w:type="dxa"/>
            <w:shd w:val="clear" w:color="auto" w:fill="auto"/>
            <w:vAlign w:val="center"/>
          </w:tcPr>
          <w:p w14:paraId="01AE8A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新质生产力视域下技师学院思想政治教育发展路径研究</w:t>
            </w:r>
          </w:p>
        </w:tc>
        <w:tc>
          <w:tcPr>
            <w:tcW w:w="2954" w:type="dxa"/>
            <w:shd w:val="clear" w:color="auto" w:fill="auto"/>
            <w:noWrap/>
            <w:vAlign w:val="center"/>
          </w:tcPr>
          <w:p w14:paraId="200669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1153C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王俊厚</w:t>
            </w:r>
            <w:proofErr w:type="gramEnd"/>
          </w:p>
        </w:tc>
      </w:tr>
      <w:tr w:rsidR="00B16926" w14:paraId="633BC341" w14:textId="77777777">
        <w:trPr>
          <w:trHeight w:val="454"/>
          <w:jc w:val="center"/>
        </w:trPr>
        <w:tc>
          <w:tcPr>
            <w:tcW w:w="3991" w:type="dxa"/>
            <w:shd w:val="clear" w:color="auto" w:fill="auto"/>
            <w:noWrap/>
            <w:vAlign w:val="center"/>
          </w:tcPr>
          <w:p w14:paraId="25E394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国有企业基层人才培训培养长效机制的构建</w:t>
            </w:r>
          </w:p>
        </w:tc>
        <w:tc>
          <w:tcPr>
            <w:tcW w:w="2954" w:type="dxa"/>
            <w:shd w:val="clear" w:color="auto" w:fill="auto"/>
            <w:noWrap/>
            <w:vAlign w:val="center"/>
          </w:tcPr>
          <w:p w14:paraId="26D1EF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胜利石油管理局有限公司老年服务管理中心东辛老年服务部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ECC6B43"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李菊明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14D28" w14:paraId="711A4BD7" w14:textId="77777777">
        <w:trPr>
          <w:trHeight w:val="454"/>
          <w:jc w:val="center"/>
        </w:trPr>
        <w:tc>
          <w:tcPr>
            <w:tcW w:w="3991" w:type="dxa"/>
            <w:shd w:val="clear" w:color="auto" w:fill="auto"/>
            <w:noWrap/>
            <w:vAlign w:val="center"/>
          </w:tcPr>
          <w:p w14:paraId="4B3C078B" w14:textId="549CE699"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坚持三个融入</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锻造红色引擎</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提升基层党组织</w:t>
            </w:r>
            <w:proofErr w:type="gramStart"/>
            <w:r w:rsidRPr="00C14D28">
              <w:rPr>
                <w:rFonts w:ascii="Times New Roman" w:eastAsia="仿宋_GB2312" w:hAnsi="Times New Roman" w:cs="Times New Roman" w:hint="eastAsia"/>
                <w:kern w:val="0"/>
                <w:sz w:val="18"/>
                <w:szCs w:val="18"/>
              </w:rPr>
              <w:t>引领力</w:t>
            </w:r>
            <w:proofErr w:type="gramEnd"/>
          </w:p>
        </w:tc>
        <w:tc>
          <w:tcPr>
            <w:tcW w:w="2954" w:type="dxa"/>
            <w:shd w:val="clear" w:color="auto" w:fill="auto"/>
            <w:noWrap/>
            <w:vAlign w:val="center"/>
          </w:tcPr>
          <w:p w14:paraId="58FA4C37" w14:textId="7DC6F977"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154AC954" w14:textId="123C0E0C"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王东升</w:t>
            </w:r>
          </w:p>
        </w:tc>
      </w:tr>
      <w:tr w:rsidR="00B16926" w14:paraId="030700A0" w14:textId="77777777">
        <w:trPr>
          <w:trHeight w:val="425"/>
          <w:jc w:val="center"/>
        </w:trPr>
        <w:tc>
          <w:tcPr>
            <w:tcW w:w="3991" w:type="dxa"/>
            <w:shd w:val="clear" w:color="auto" w:fill="auto"/>
            <w:vAlign w:val="center"/>
          </w:tcPr>
          <w:p w14:paraId="06BE6D4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世赛标准</w:t>
            </w:r>
            <w:proofErr w:type="gramEnd"/>
            <w:r>
              <w:rPr>
                <w:rFonts w:ascii="Times New Roman" w:eastAsia="仿宋_GB2312" w:hAnsi="Times New Roman" w:cs="Times New Roman"/>
                <w:kern w:val="0"/>
                <w:sz w:val="18"/>
                <w:szCs w:val="18"/>
              </w:rPr>
              <w:t>下的一体化学习资源开发研究与实践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以城市轨道交通车辆机械设备检修与维护课程为例</w:t>
            </w:r>
          </w:p>
        </w:tc>
        <w:tc>
          <w:tcPr>
            <w:tcW w:w="2954" w:type="dxa"/>
            <w:shd w:val="clear" w:color="auto" w:fill="auto"/>
            <w:noWrap/>
            <w:vAlign w:val="center"/>
          </w:tcPr>
          <w:p w14:paraId="52722B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0A4BB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马秋艳</w:t>
            </w:r>
            <w:proofErr w:type="gramEnd"/>
          </w:p>
        </w:tc>
      </w:tr>
      <w:tr w:rsidR="00B16926" w14:paraId="6471B028" w14:textId="77777777">
        <w:trPr>
          <w:trHeight w:val="425"/>
          <w:jc w:val="center"/>
        </w:trPr>
        <w:tc>
          <w:tcPr>
            <w:tcW w:w="3991" w:type="dxa"/>
            <w:shd w:val="clear" w:color="auto" w:fill="auto"/>
            <w:vAlign w:val="center"/>
          </w:tcPr>
          <w:p w14:paraId="3EAFB18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课程思政视角</w:t>
            </w:r>
            <w:proofErr w:type="gramEnd"/>
            <w:r>
              <w:rPr>
                <w:rFonts w:ascii="Times New Roman" w:eastAsia="仿宋_GB2312" w:hAnsi="Times New Roman" w:cs="Times New Roman"/>
                <w:spacing w:val="-6"/>
                <w:kern w:val="0"/>
                <w:sz w:val="18"/>
                <w:szCs w:val="18"/>
              </w:rPr>
              <w:t>下高职院校音乐教学的研究与实践</w:t>
            </w:r>
          </w:p>
        </w:tc>
        <w:tc>
          <w:tcPr>
            <w:tcW w:w="2954" w:type="dxa"/>
            <w:shd w:val="clear" w:color="auto" w:fill="auto"/>
            <w:noWrap/>
            <w:vAlign w:val="center"/>
          </w:tcPr>
          <w:p w14:paraId="7539436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30DB3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卢雪莹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吴亚东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韦秀芝</w:t>
            </w:r>
          </w:p>
        </w:tc>
      </w:tr>
      <w:tr w:rsidR="00B16926" w14:paraId="16E1BC89" w14:textId="77777777">
        <w:trPr>
          <w:trHeight w:val="425"/>
          <w:jc w:val="center"/>
        </w:trPr>
        <w:tc>
          <w:tcPr>
            <w:tcW w:w="3991" w:type="dxa"/>
            <w:shd w:val="clear" w:color="auto" w:fill="auto"/>
            <w:noWrap/>
            <w:vAlign w:val="center"/>
          </w:tcPr>
          <w:p w14:paraId="787FCD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加强国有企业人才职业教育培训培养探索</w:t>
            </w:r>
          </w:p>
        </w:tc>
        <w:tc>
          <w:tcPr>
            <w:tcW w:w="2954" w:type="dxa"/>
            <w:shd w:val="clear" w:color="auto" w:fill="auto"/>
            <w:noWrap/>
            <w:vAlign w:val="center"/>
          </w:tcPr>
          <w:p w14:paraId="5A0E4C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胜利油田天然气销售有限公司鲁辰燃气公司</w:t>
            </w:r>
          </w:p>
        </w:tc>
        <w:tc>
          <w:tcPr>
            <w:tcW w:w="3373" w:type="dxa"/>
            <w:shd w:val="clear" w:color="auto" w:fill="auto"/>
            <w:noWrap/>
            <w:vAlign w:val="center"/>
          </w:tcPr>
          <w:p w14:paraId="7199085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赵磊晶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14D28" w14:paraId="6658E69C" w14:textId="77777777">
        <w:trPr>
          <w:trHeight w:val="425"/>
          <w:jc w:val="center"/>
        </w:trPr>
        <w:tc>
          <w:tcPr>
            <w:tcW w:w="3991" w:type="dxa"/>
            <w:shd w:val="clear" w:color="auto" w:fill="auto"/>
            <w:noWrap/>
            <w:vAlign w:val="center"/>
          </w:tcPr>
          <w:p w14:paraId="401D9A48" w14:textId="02F01465"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打造“四型”党小组</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增强抓党建工作“硬核”能力</w:t>
            </w:r>
          </w:p>
        </w:tc>
        <w:tc>
          <w:tcPr>
            <w:tcW w:w="2954" w:type="dxa"/>
            <w:shd w:val="clear" w:color="auto" w:fill="auto"/>
            <w:noWrap/>
            <w:vAlign w:val="center"/>
          </w:tcPr>
          <w:p w14:paraId="4AB481C4" w14:textId="3FF1FA4B"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noWrap/>
            <w:vAlign w:val="center"/>
          </w:tcPr>
          <w:p w14:paraId="09E30C3B" w14:textId="241C48C6"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sidRPr="00C14D28">
              <w:rPr>
                <w:rFonts w:ascii="Times New Roman" w:eastAsia="仿宋_GB2312" w:hAnsi="Times New Roman" w:cs="Times New Roman" w:hint="eastAsia"/>
                <w:kern w:val="0"/>
                <w:sz w:val="18"/>
                <w:szCs w:val="18"/>
              </w:rPr>
              <w:t>娟</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王尉郦</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王晓娟</w:t>
            </w:r>
          </w:p>
        </w:tc>
      </w:tr>
      <w:tr w:rsidR="00E11215" w14:paraId="04FAB7D0" w14:textId="77777777">
        <w:trPr>
          <w:trHeight w:val="425"/>
          <w:jc w:val="center"/>
        </w:trPr>
        <w:tc>
          <w:tcPr>
            <w:tcW w:w="3991" w:type="dxa"/>
            <w:shd w:val="clear" w:color="auto" w:fill="auto"/>
            <w:noWrap/>
            <w:vAlign w:val="center"/>
          </w:tcPr>
          <w:p w14:paraId="1110E843" w14:textId="7DB1AE45"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强化建设</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精细服务</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推进老年“三基”工作再上台阶</w:t>
            </w:r>
          </w:p>
        </w:tc>
        <w:tc>
          <w:tcPr>
            <w:tcW w:w="2954" w:type="dxa"/>
            <w:shd w:val="clear" w:color="auto" w:fill="auto"/>
            <w:noWrap/>
            <w:vAlign w:val="center"/>
          </w:tcPr>
          <w:p w14:paraId="50AAFA47" w14:textId="25BC9ED4" w:rsidR="00E11215" w:rsidRP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老年服务管理中心桩西老年服务部</w:t>
            </w:r>
          </w:p>
        </w:tc>
        <w:tc>
          <w:tcPr>
            <w:tcW w:w="3373" w:type="dxa"/>
            <w:shd w:val="clear" w:color="auto" w:fill="auto"/>
            <w:noWrap/>
            <w:vAlign w:val="center"/>
          </w:tcPr>
          <w:p w14:paraId="4A504883" w14:textId="78D52064"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E11215">
              <w:rPr>
                <w:rFonts w:ascii="Times New Roman" w:eastAsia="仿宋_GB2312" w:hAnsi="Times New Roman" w:cs="Times New Roman" w:hint="eastAsia"/>
                <w:kern w:val="0"/>
                <w:sz w:val="18"/>
                <w:szCs w:val="18"/>
              </w:rPr>
              <w:t>妍</w:t>
            </w:r>
            <w:proofErr w:type="gramEnd"/>
          </w:p>
        </w:tc>
      </w:tr>
      <w:tr w:rsidR="00B16926" w14:paraId="57C49A14" w14:textId="77777777">
        <w:trPr>
          <w:trHeight w:val="425"/>
          <w:jc w:val="center"/>
        </w:trPr>
        <w:tc>
          <w:tcPr>
            <w:tcW w:w="3991" w:type="dxa"/>
            <w:shd w:val="clear" w:color="auto" w:fill="auto"/>
            <w:vAlign w:val="center"/>
          </w:tcPr>
          <w:p w14:paraId="6D0A9F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以学生为主体下的技工院校创新创业教育模式探究</w:t>
            </w:r>
          </w:p>
        </w:tc>
        <w:tc>
          <w:tcPr>
            <w:tcW w:w="2954" w:type="dxa"/>
            <w:shd w:val="clear" w:color="auto" w:fill="auto"/>
            <w:noWrap/>
            <w:vAlign w:val="center"/>
          </w:tcPr>
          <w:p w14:paraId="4BA2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62AECA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r>
      <w:tr w:rsidR="00B16926" w14:paraId="7EEBCB29" w14:textId="77777777">
        <w:trPr>
          <w:trHeight w:val="425"/>
          <w:jc w:val="center"/>
        </w:trPr>
        <w:tc>
          <w:tcPr>
            <w:tcW w:w="3991" w:type="dxa"/>
            <w:shd w:val="clear" w:color="auto" w:fill="auto"/>
            <w:vAlign w:val="center"/>
          </w:tcPr>
          <w:p w14:paraId="2C57D6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职业院校机械基础</w:t>
            </w: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探索</w:t>
            </w:r>
          </w:p>
        </w:tc>
        <w:tc>
          <w:tcPr>
            <w:tcW w:w="2954" w:type="dxa"/>
            <w:shd w:val="clear" w:color="auto" w:fill="auto"/>
            <w:noWrap/>
            <w:vAlign w:val="center"/>
          </w:tcPr>
          <w:p w14:paraId="40DDC8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17504EC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黄超波</w:t>
            </w:r>
            <w:proofErr w:type="gramEnd"/>
          </w:p>
        </w:tc>
      </w:tr>
      <w:tr w:rsidR="00B16926" w14:paraId="37444F5D" w14:textId="77777777">
        <w:trPr>
          <w:trHeight w:val="425"/>
          <w:jc w:val="center"/>
        </w:trPr>
        <w:tc>
          <w:tcPr>
            <w:tcW w:w="3991" w:type="dxa"/>
            <w:shd w:val="clear" w:color="auto" w:fill="auto"/>
            <w:vAlign w:val="center"/>
          </w:tcPr>
          <w:p w14:paraId="36DDE9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中华优秀传统文化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背景下饮食类非</w:t>
            </w:r>
            <w:proofErr w:type="gramStart"/>
            <w:r>
              <w:rPr>
                <w:rFonts w:ascii="Times New Roman" w:eastAsia="仿宋_GB2312" w:hAnsi="Times New Roman" w:cs="Times New Roman"/>
                <w:kern w:val="0"/>
                <w:sz w:val="18"/>
                <w:szCs w:val="18"/>
              </w:rPr>
              <w:t>遗项目</w:t>
            </w:r>
            <w:proofErr w:type="gramEnd"/>
            <w:r>
              <w:rPr>
                <w:rFonts w:ascii="Times New Roman" w:eastAsia="仿宋_GB2312" w:hAnsi="Times New Roman" w:cs="Times New Roman"/>
                <w:kern w:val="0"/>
                <w:sz w:val="18"/>
                <w:szCs w:val="18"/>
              </w:rPr>
              <w:t>产业化发展途径研究</w:t>
            </w:r>
          </w:p>
        </w:tc>
        <w:tc>
          <w:tcPr>
            <w:tcW w:w="2954" w:type="dxa"/>
            <w:shd w:val="clear" w:color="auto" w:fill="auto"/>
            <w:noWrap/>
            <w:vAlign w:val="center"/>
          </w:tcPr>
          <w:p w14:paraId="7A421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5544462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肖绣锦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徐立文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p>
        </w:tc>
      </w:tr>
      <w:tr w:rsidR="00E11215" w14:paraId="0451D923" w14:textId="77777777">
        <w:trPr>
          <w:trHeight w:val="425"/>
          <w:jc w:val="center"/>
        </w:trPr>
        <w:tc>
          <w:tcPr>
            <w:tcW w:w="3991" w:type="dxa"/>
            <w:shd w:val="clear" w:color="auto" w:fill="auto"/>
            <w:vAlign w:val="center"/>
          </w:tcPr>
          <w:p w14:paraId="4B54FE41" w14:textId="6FFABCE9"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坚持“四个发力”</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推动全面从严治党向基层延伸</w:t>
            </w:r>
          </w:p>
        </w:tc>
        <w:tc>
          <w:tcPr>
            <w:tcW w:w="2954" w:type="dxa"/>
            <w:shd w:val="clear" w:color="auto" w:fill="auto"/>
            <w:noWrap/>
            <w:vAlign w:val="center"/>
          </w:tcPr>
          <w:p w14:paraId="16AAD25E" w14:textId="0182695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32550FF4" w14:textId="07501AE2" w:rsidR="00E11215" w:rsidRDefault="00E11215">
            <w:pPr>
              <w:widowControl/>
              <w:spacing w:line="200" w:lineRule="exact"/>
              <w:jc w:val="left"/>
              <w:rPr>
                <w:rFonts w:ascii="Times New Roman" w:eastAsia="仿宋_GB2312" w:hAnsi="Times New Roman" w:cs="Times New Roman"/>
                <w:kern w:val="0"/>
                <w:sz w:val="18"/>
                <w:szCs w:val="18"/>
              </w:rPr>
            </w:pPr>
            <w:proofErr w:type="gramStart"/>
            <w:r w:rsidRPr="00E11215">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p>
        </w:tc>
      </w:tr>
      <w:tr w:rsidR="00B16926" w14:paraId="3626EF89" w14:textId="77777777">
        <w:trPr>
          <w:trHeight w:val="425"/>
          <w:jc w:val="center"/>
        </w:trPr>
        <w:tc>
          <w:tcPr>
            <w:tcW w:w="3991" w:type="dxa"/>
            <w:shd w:val="clear" w:color="auto" w:fill="auto"/>
            <w:vAlign w:val="center"/>
          </w:tcPr>
          <w:p w14:paraId="52A56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会计信息系统应用（教材）</w:t>
            </w:r>
          </w:p>
        </w:tc>
        <w:tc>
          <w:tcPr>
            <w:tcW w:w="2954" w:type="dxa"/>
            <w:shd w:val="clear" w:color="auto" w:fill="auto"/>
            <w:noWrap/>
            <w:vAlign w:val="center"/>
          </w:tcPr>
          <w:p w14:paraId="2F4693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8F6BC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任付成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p>
        </w:tc>
      </w:tr>
      <w:tr w:rsidR="00AE073A" w14:paraId="42F5BF66" w14:textId="77777777">
        <w:trPr>
          <w:trHeight w:val="425"/>
          <w:jc w:val="center"/>
        </w:trPr>
        <w:tc>
          <w:tcPr>
            <w:tcW w:w="3991" w:type="dxa"/>
            <w:shd w:val="clear" w:color="auto" w:fill="auto"/>
            <w:vAlign w:val="center"/>
          </w:tcPr>
          <w:p w14:paraId="159485D7" w14:textId="51274E5B" w:rsidR="00AE073A" w:rsidRDefault="00AE073A">
            <w:pPr>
              <w:widowControl/>
              <w:spacing w:line="200" w:lineRule="exact"/>
              <w:jc w:val="left"/>
              <w:rPr>
                <w:rFonts w:ascii="Times New Roman" w:eastAsia="仿宋_GB2312" w:hAnsi="Times New Roman" w:cs="Times New Roman"/>
                <w:kern w:val="0"/>
                <w:sz w:val="18"/>
                <w:szCs w:val="18"/>
              </w:rPr>
            </w:pPr>
            <w:bookmarkStart w:id="0" w:name="_Hlk197630969"/>
            <w:r w:rsidRPr="00AE073A">
              <w:rPr>
                <w:rFonts w:ascii="Times New Roman" w:eastAsia="仿宋_GB2312" w:hAnsi="Times New Roman" w:cs="Times New Roman" w:hint="eastAsia"/>
                <w:kern w:val="0"/>
                <w:sz w:val="18"/>
                <w:szCs w:val="18"/>
              </w:rPr>
              <w:t>创新“三引”党建新模式，助力基层高质量发展</w:t>
            </w:r>
            <w:bookmarkEnd w:id="0"/>
          </w:p>
        </w:tc>
        <w:tc>
          <w:tcPr>
            <w:tcW w:w="2954" w:type="dxa"/>
            <w:shd w:val="clear" w:color="auto" w:fill="auto"/>
            <w:noWrap/>
            <w:vAlign w:val="center"/>
          </w:tcPr>
          <w:p w14:paraId="7DDF49EA" w14:textId="1CAF13BE" w:rsidR="00AE073A"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胜利采油厂公共事业服务中心</w:t>
            </w:r>
          </w:p>
        </w:tc>
        <w:tc>
          <w:tcPr>
            <w:tcW w:w="3373" w:type="dxa"/>
            <w:shd w:val="clear" w:color="auto" w:fill="auto"/>
            <w:vAlign w:val="center"/>
          </w:tcPr>
          <w:p w14:paraId="7A239AC7" w14:textId="24FBEE7F" w:rsidR="00AE073A" w:rsidRDefault="00AE073A">
            <w:pPr>
              <w:widowControl/>
              <w:spacing w:line="200" w:lineRule="exact"/>
              <w:jc w:val="left"/>
              <w:rPr>
                <w:rFonts w:ascii="Times New Roman" w:eastAsia="仿宋_GB2312" w:hAnsi="Times New Roman" w:cs="Times New Roman"/>
                <w:kern w:val="0"/>
                <w:sz w:val="18"/>
                <w:szCs w:val="18"/>
              </w:rPr>
            </w:pPr>
            <w:bookmarkStart w:id="1" w:name="_Hlk197631011"/>
            <w:r w:rsidRPr="00AE073A">
              <w:rPr>
                <w:rFonts w:ascii="Times New Roman" w:eastAsia="仿宋_GB2312" w:hAnsi="Times New Roman" w:cs="Times New Roman" w:hint="eastAsia"/>
                <w:kern w:val="0"/>
                <w:sz w:val="18"/>
                <w:szCs w:val="18"/>
              </w:rPr>
              <w:t>苏清江</w:t>
            </w:r>
            <w:bookmarkEnd w:id="1"/>
          </w:p>
        </w:tc>
      </w:tr>
      <w:tr w:rsidR="00B16926" w14:paraId="2EEDE5E9" w14:textId="77777777">
        <w:trPr>
          <w:trHeight w:val="425"/>
          <w:jc w:val="center"/>
        </w:trPr>
        <w:tc>
          <w:tcPr>
            <w:tcW w:w="3991" w:type="dxa"/>
            <w:shd w:val="clear" w:color="auto" w:fill="auto"/>
            <w:noWrap/>
            <w:vAlign w:val="center"/>
          </w:tcPr>
          <w:p w14:paraId="0EC03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油田企业党群人才培训培养创新与探索</w:t>
            </w:r>
          </w:p>
        </w:tc>
        <w:tc>
          <w:tcPr>
            <w:tcW w:w="2954" w:type="dxa"/>
            <w:shd w:val="clear" w:color="auto" w:fill="auto"/>
            <w:noWrap/>
            <w:vAlign w:val="center"/>
          </w:tcPr>
          <w:p w14:paraId="7FC02A0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A1A52F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w:t>
            </w:r>
            <w:proofErr w:type="gramStart"/>
            <w:r>
              <w:rPr>
                <w:rFonts w:ascii="Times New Roman" w:eastAsia="仿宋_GB2312" w:hAnsi="Times New Roman" w:cs="Times New Roman"/>
                <w:kern w:val="0"/>
                <w:sz w:val="18"/>
                <w:szCs w:val="18"/>
              </w:rPr>
              <w:t>丽</w:t>
            </w:r>
            <w:proofErr w:type="gramEnd"/>
          </w:p>
        </w:tc>
      </w:tr>
      <w:tr w:rsidR="00B16926" w14:paraId="04C4ADC6" w14:textId="77777777">
        <w:trPr>
          <w:trHeight w:val="454"/>
          <w:jc w:val="center"/>
        </w:trPr>
        <w:tc>
          <w:tcPr>
            <w:tcW w:w="3991" w:type="dxa"/>
            <w:shd w:val="clear" w:color="auto" w:fill="auto"/>
            <w:vAlign w:val="center"/>
          </w:tcPr>
          <w:p w14:paraId="7799F2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邂逅千年扎染，感受非遗之美（教案）</w:t>
            </w:r>
          </w:p>
        </w:tc>
        <w:tc>
          <w:tcPr>
            <w:tcW w:w="2954" w:type="dxa"/>
            <w:shd w:val="clear" w:color="auto" w:fill="auto"/>
            <w:noWrap/>
            <w:vAlign w:val="center"/>
          </w:tcPr>
          <w:p w14:paraId="67EA0D8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1916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p>
        </w:tc>
      </w:tr>
      <w:tr w:rsidR="00C14D28" w14:paraId="615C1C15" w14:textId="77777777">
        <w:trPr>
          <w:trHeight w:val="454"/>
          <w:jc w:val="center"/>
        </w:trPr>
        <w:tc>
          <w:tcPr>
            <w:tcW w:w="3991" w:type="dxa"/>
            <w:shd w:val="clear" w:color="auto" w:fill="auto"/>
            <w:vAlign w:val="center"/>
          </w:tcPr>
          <w:p w14:paraId="652AC1D7" w14:textId="79D9C22B" w:rsidR="00C14D28" w:rsidRDefault="00C14D28" w:rsidP="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发挥党建共建优势</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筑牢基层发展根基</w:t>
            </w:r>
          </w:p>
        </w:tc>
        <w:tc>
          <w:tcPr>
            <w:tcW w:w="2954" w:type="dxa"/>
            <w:shd w:val="clear" w:color="auto" w:fill="auto"/>
            <w:noWrap/>
            <w:vAlign w:val="center"/>
          </w:tcPr>
          <w:p w14:paraId="345B4F04" w14:textId="55D8A401" w:rsidR="00C14D28" w:rsidRDefault="00C14D28" w:rsidP="00C14D28">
            <w:pPr>
              <w:widowControl/>
              <w:spacing w:line="200" w:lineRule="exact"/>
              <w:rPr>
                <w:rFonts w:ascii="Times New Roman" w:eastAsia="仿宋_GB2312" w:hAnsi="Times New Roman" w:cs="Times New Roman"/>
                <w:kern w:val="0"/>
                <w:sz w:val="18"/>
                <w:szCs w:val="18"/>
              </w:rPr>
            </w:pPr>
            <w:bookmarkStart w:id="2" w:name="OLE_LINK5"/>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bookmarkEnd w:id="2"/>
          </w:p>
        </w:tc>
        <w:tc>
          <w:tcPr>
            <w:tcW w:w="3373" w:type="dxa"/>
            <w:shd w:val="clear" w:color="auto" w:fill="auto"/>
            <w:vAlign w:val="center"/>
          </w:tcPr>
          <w:p w14:paraId="2DF3143C" w14:textId="03D34DD3" w:rsidR="00C14D28" w:rsidRDefault="00C14D28" w:rsidP="00C14D28">
            <w:pPr>
              <w:widowControl/>
              <w:spacing w:line="200" w:lineRule="exact"/>
              <w:jc w:val="left"/>
              <w:rPr>
                <w:rFonts w:ascii="Times New Roman" w:eastAsia="仿宋_GB2312" w:hAnsi="Times New Roman" w:cs="Times New Roman"/>
                <w:kern w:val="0"/>
                <w:sz w:val="18"/>
                <w:szCs w:val="18"/>
              </w:rPr>
            </w:pPr>
            <w:proofErr w:type="gramStart"/>
            <w:r w:rsidRPr="00C14D28">
              <w:rPr>
                <w:rFonts w:ascii="Times New Roman" w:eastAsia="仿宋_GB2312" w:hAnsi="Times New Roman" w:cs="Times New Roman" w:hint="eastAsia"/>
                <w:kern w:val="0"/>
                <w:sz w:val="18"/>
                <w:szCs w:val="18"/>
              </w:rPr>
              <w:t>范</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tr w:rsidR="00B16926" w14:paraId="5CF771F1" w14:textId="77777777">
        <w:trPr>
          <w:trHeight w:val="425"/>
          <w:jc w:val="center"/>
        </w:trPr>
        <w:tc>
          <w:tcPr>
            <w:tcW w:w="3991" w:type="dxa"/>
            <w:shd w:val="clear" w:color="auto" w:fill="auto"/>
            <w:vAlign w:val="center"/>
          </w:tcPr>
          <w:p w14:paraId="084B2B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驻</w:t>
            </w:r>
            <w:proofErr w:type="gramStart"/>
            <w:r>
              <w:rPr>
                <w:rFonts w:ascii="Times New Roman" w:eastAsia="仿宋_GB2312" w:hAnsi="Times New Roman" w:cs="Times New Roman"/>
                <w:kern w:val="0"/>
                <w:sz w:val="18"/>
                <w:szCs w:val="18"/>
              </w:rPr>
              <w:t>淄</w:t>
            </w:r>
            <w:proofErr w:type="gramEnd"/>
            <w:r>
              <w:rPr>
                <w:rFonts w:ascii="Times New Roman" w:eastAsia="仿宋_GB2312" w:hAnsi="Times New Roman" w:cs="Times New Roman"/>
                <w:kern w:val="0"/>
                <w:sz w:val="18"/>
                <w:szCs w:val="18"/>
              </w:rPr>
              <w:t>高校服务地方区域经济状况研究</w:t>
            </w:r>
          </w:p>
        </w:tc>
        <w:tc>
          <w:tcPr>
            <w:tcW w:w="2954" w:type="dxa"/>
            <w:shd w:val="clear" w:color="auto" w:fill="auto"/>
            <w:noWrap/>
            <w:vAlign w:val="center"/>
          </w:tcPr>
          <w:p w14:paraId="46C5D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7D1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孙兆坤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C14D28" w14:paraId="10566CCF" w14:textId="77777777">
        <w:trPr>
          <w:trHeight w:val="425"/>
          <w:jc w:val="center"/>
        </w:trPr>
        <w:tc>
          <w:tcPr>
            <w:tcW w:w="3991" w:type="dxa"/>
            <w:shd w:val="clear" w:color="auto" w:fill="auto"/>
            <w:vAlign w:val="center"/>
          </w:tcPr>
          <w:p w14:paraId="70FE7FEB" w14:textId="17F16FA6"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强化党建引领带动</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夯实基层高质量发展根基</w:t>
            </w:r>
          </w:p>
        </w:tc>
        <w:tc>
          <w:tcPr>
            <w:tcW w:w="2954" w:type="dxa"/>
            <w:shd w:val="clear" w:color="auto" w:fill="auto"/>
            <w:noWrap/>
            <w:vAlign w:val="center"/>
          </w:tcPr>
          <w:p w14:paraId="6E7E3E2C" w14:textId="03FB9090"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7C241C16" w14:textId="4B050DE1"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proofErr w:type="gramStart"/>
            <w:r w:rsidRPr="00C14D28">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兵</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刘雯雯</w:t>
            </w:r>
          </w:p>
        </w:tc>
      </w:tr>
      <w:tr w:rsidR="00CB7D36" w14:paraId="1116CF88" w14:textId="77777777">
        <w:trPr>
          <w:trHeight w:val="425"/>
          <w:jc w:val="center"/>
        </w:trPr>
        <w:tc>
          <w:tcPr>
            <w:tcW w:w="3991" w:type="dxa"/>
            <w:shd w:val="clear" w:color="auto" w:fill="auto"/>
            <w:vAlign w:val="center"/>
          </w:tcPr>
          <w:p w14:paraId="3C7DCD47" w14:textId="09DD3D9F" w:rsidR="00CB7D36" w:rsidRDefault="00CB7D3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lastRenderedPageBreak/>
              <w:t>“</w:t>
            </w:r>
            <w:r w:rsidRPr="00CB7D36">
              <w:rPr>
                <w:rFonts w:ascii="Times New Roman" w:eastAsia="仿宋_GB2312" w:hAnsi="Times New Roman" w:cs="Times New Roman" w:hint="eastAsia"/>
                <w:kern w:val="0"/>
                <w:sz w:val="18"/>
                <w:szCs w:val="18"/>
              </w:rPr>
              <w:t>三化服务”提升离退休职工服务精准度</w:t>
            </w:r>
          </w:p>
        </w:tc>
        <w:tc>
          <w:tcPr>
            <w:tcW w:w="2954" w:type="dxa"/>
            <w:shd w:val="clear" w:color="auto" w:fill="auto"/>
            <w:noWrap/>
            <w:vAlign w:val="center"/>
          </w:tcPr>
          <w:p w14:paraId="41390099" w14:textId="3FD88165" w:rsidR="00CB7D36" w:rsidRP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2D8C553" w14:textId="327A2496" w:rsidR="00CB7D36" w:rsidRDefault="00CB7D36">
            <w:pPr>
              <w:widowControl/>
              <w:spacing w:line="200" w:lineRule="exact"/>
              <w:jc w:val="left"/>
              <w:rPr>
                <w:rFonts w:ascii="Times New Roman" w:eastAsia="仿宋_GB2312" w:hAnsi="Times New Roman" w:cs="Times New Roman"/>
                <w:kern w:val="0"/>
                <w:sz w:val="18"/>
                <w:szCs w:val="18"/>
              </w:rPr>
            </w:pPr>
            <w:proofErr w:type="gramStart"/>
            <w:r w:rsidRPr="00CB7D36">
              <w:rPr>
                <w:rFonts w:ascii="Times New Roman" w:eastAsia="仿宋_GB2312" w:hAnsi="Times New Roman" w:cs="Times New Roman" w:hint="eastAsia"/>
                <w:kern w:val="0"/>
                <w:sz w:val="18"/>
                <w:szCs w:val="18"/>
              </w:rPr>
              <w:t>岳</w:t>
            </w:r>
            <w:proofErr w:type="gramEnd"/>
            <w:r w:rsidRPr="00CB7D36">
              <w:rPr>
                <w:rFonts w:ascii="Times New Roman" w:eastAsia="仿宋_GB2312" w:hAnsi="Times New Roman" w:cs="Times New Roman" w:hint="eastAsia"/>
                <w:kern w:val="0"/>
                <w:sz w:val="18"/>
                <w:szCs w:val="18"/>
              </w:rPr>
              <w:t>婷婷</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姜莉莉</w:t>
            </w:r>
          </w:p>
        </w:tc>
      </w:tr>
      <w:tr w:rsidR="00D37B20" w14:paraId="2BFA4616" w14:textId="77777777">
        <w:trPr>
          <w:trHeight w:val="425"/>
          <w:jc w:val="center"/>
        </w:trPr>
        <w:tc>
          <w:tcPr>
            <w:tcW w:w="3991" w:type="dxa"/>
            <w:shd w:val="clear" w:color="auto" w:fill="auto"/>
            <w:vAlign w:val="center"/>
          </w:tcPr>
          <w:p w14:paraId="3113F73A" w14:textId="274E13F4"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油田企业“五联五促”党建联建创新机制的探索</w:t>
            </w:r>
          </w:p>
        </w:tc>
        <w:tc>
          <w:tcPr>
            <w:tcW w:w="2954" w:type="dxa"/>
            <w:shd w:val="clear" w:color="auto" w:fill="auto"/>
            <w:noWrap/>
            <w:vAlign w:val="center"/>
          </w:tcPr>
          <w:p w14:paraId="66004C93" w14:textId="57A7C0C4" w:rsidR="00D37B20" w:rsidRPr="00CB7D36"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胜利油田分公司物资管理配送中心</w:t>
            </w:r>
          </w:p>
        </w:tc>
        <w:tc>
          <w:tcPr>
            <w:tcW w:w="3373" w:type="dxa"/>
            <w:shd w:val="clear" w:color="auto" w:fill="auto"/>
            <w:vAlign w:val="center"/>
          </w:tcPr>
          <w:p w14:paraId="3486A1CF" w14:textId="2B7BEEAD" w:rsidR="00D37B20" w:rsidRPr="00CB7D36"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姜</w:t>
            </w:r>
            <w:r>
              <w:rPr>
                <w:rFonts w:ascii="Times New Roman" w:eastAsia="仿宋_GB2312" w:hAnsi="Times New Roman" w:cs="Times New Roman" w:hint="eastAsia"/>
                <w:kern w:val="0"/>
                <w:sz w:val="18"/>
                <w:szCs w:val="18"/>
              </w:rPr>
              <w:t xml:space="preserve">  </w:t>
            </w:r>
            <w:proofErr w:type="gramStart"/>
            <w:r w:rsidRPr="00D37B20">
              <w:rPr>
                <w:rFonts w:ascii="Times New Roman" w:eastAsia="仿宋_GB2312" w:hAnsi="Times New Roman" w:cs="Times New Roman" w:hint="eastAsia"/>
                <w:kern w:val="0"/>
                <w:sz w:val="18"/>
                <w:szCs w:val="18"/>
              </w:rPr>
              <w:t>璐</w:t>
            </w:r>
            <w:proofErr w:type="gramEnd"/>
          </w:p>
        </w:tc>
      </w:tr>
      <w:tr w:rsidR="000403C6" w14:paraId="20CFC279" w14:textId="77777777">
        <w:trPr>
          <w:trHeight w:val="425"/>
          <w:jc w:val="center"/>
        </w:trPr>
        <w:tc>
          <w:tcPr>
            <w:tcW w:w="3991" w:type="dxa"/>
            <w:shd w:val="clear" w:color="auto" w:fill="auto"/>
            <w:vAlign w:val="center"/>
          </w:tcPr>
          <w:p w14:paraId="15B8EA10" w14:textId="18D93A87"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产教融合、工学结合“校企一体化”育人模式探索与实践</w:t>
            </w:r>
          </w:p>
        </w:tc>
        <w:tc>
          <w:tcPr>
            <w:tcW w:w="2954" w:type="dxa"/>
            <w:shd w:val="clear" w:color="auto" w:fill="auto"/>
            <w:noWrap/>
            <w:vAlign w:val="center"/>
          </w:tcPr>
          <w:p w14:paraId="71F81584" w14:textId="13C0C9EC" w:rsidR="000403C6" w:rsidRDefault="000403C6">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泰安市岱岳区职业教育中心</w:t>
            </w:r>
          </w:p>
        </w:tc>
        <w:tc>
          <w:tcPr>
            <w:tcW w:w="3373" w:type="dxa"/>
            <w:shd w:val="clear" w:color="auto" w:fill="auto"/>
            <w:vAlign w:val="center"/>
          </w:tcPr>
          <w:p w14:paraId="555E6183" w14:textId="6D6C5715"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吴胜杰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张立民</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张君亮</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w:t>
            </w:r>
            <w:proofErr w:type="gramStart"/>
            <w:r>
              <w:rPr>
                <w:rFonts w:ascii="Times New Roman" w:eastAsia="仿宋_GB2312" w:hAnsi="Times New Roman" w:cs="Times New Roman" w:hint="eastAsia"/>
                <w:kern w:val="0"/>
                <w:sz w:val="18"/>
                <w:szCs w:val="18"/>
              </w:rPr>
              <w:t>莹莹</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蒋玉平</w:t>
            </w:r>
          </w:p>
        </w:tc>
      </w:tr>
      <w:tr w:rsidR="00B16926" w14:paraId="7FBD0378" w14:textId="77777777">
        <w:trPr>
          <w:trHeight w:val="425"/>
          <w:jc w:val="center"/>
        </w:trPr>
        <w:tc>
          <w:tcPr>
            <w:tcW w:w="3991" w:type="dxa"/>
            <w:shd w:val="clear" w:color="auto" w:fill="auto"/>
            <w:vAlign w:val="center"/>
          </w:tcPr>
          <w:p w14:paraId="1BDB22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基层党校教师开展调查研究方法研究</w:t>
            </w:r>
          </w:p>
        </w:tc>
        <w:tc>
          <w:tcPr>
            <w:tcW w:w="2954" w:type="dxa"/>
            <w:shd w:val="clear" w:color="auto" w:fill="auto"/>
            <w:noWrap/>
            <w:vAlign w:val="center"/>
          </w:tcPr>
          <w:p w14:paraId="40CD8DC1"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28C3EF3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B16926" w14:paraId="5245B46F" w14:textId="77777777">
        <w:trPr>
          <w:trHeight w:val="425"/>
          <w:jc w:val="center"/>
        </w:trPr>
        <w:tc>
          <w:tcPr>
            <w:tcW w:w="3991" w:type="dxa"/>
            <w:shd w:val="clear" w:color="auto" w:fill="auto"/>
            <w:vAlign w:val="center"/>
          </w:tcPr>
          <w:p w14:paraId="113B01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《装配式混凝土结构工程施工》培训课件</w:t>
            </w:r>
          </w:p>
        </w:tc>
        <w:tc>
          <w:tcPr>
            <w:tcW w:w="2954" w:type="dxa"/>
            <w:shd w:val="clear" w:color="auto" w:fill="auto"/>
            <w:noWrap/>
            <w:vAlign w:val="center"/>
          </w:tcPr>
          <w:p w14:paraId="1FB20BD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7DD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王启玲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曹春花</w:t>
            </w:r>
          </w:p>
        </w:tc>
      </w:tr>
      <w:tr w:rsidR="00E11215" w14:paraId="2EFCA9AC" w14:textId="77777777">
        <w:trPr>
          <w:trHeight w:val="425"/>
          <w:jc w:val="center"/>
        </w:trPr>
        <w:tc>
          <w:tcPr>
            <w:tcW w:w="3991" w:type="dxa"/>
            <w:shd w:val="clear" w:color="auto" w:fill="auto"/>
            <w:vAlign w:val="center"/>
          </w:tcPr>
          <w:p w14:paraId="4863F37D" w14:textId="05614CF8"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新时期如何发挥工会纽带作用体现新作为</w:t>
            </w:r>
          </w:p>
        </w:tc>
        <w:tc>
          <w:tcPr>
            <w:tcW w:w="2954" w:type="dxa"/>
            <w:shd w:val="clear" w:color="auto" w:fill="auto"/>
            <w:noWrap/>
            <w:vAlign w:val="center"/>
          </w:tcPr>
          <w:p w14:paraId="3D80DBE0" w14:textId="2EF6E19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137FF592" w14:textId="446D24C2"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E11215">
              <w:rPr>
                <w:rFonts w:ascii="Times New Roman" w:eastAsia="仿宋_GB2312" w:hAnsi="Times New Roman" w:cs="Times New Roman" w:hint="eastAsia"/>
                <w:kern w:val="0"/>
                <w:sz w:val="18"/>
                <w:szCs w:val="18"/>
              </w:rPr>
              <w:t>彬</w:t>
            </w:r>
            <w:proofErr w:type="gramEnd"/>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p>
        </w:tc>
      </w:tr>
      <w:tr w:rsidR="00B16926" w14:paraId="0575B623" w14:textId="77777777">
        <w:trPr>
          <w:trHeight w:val="425"/>
          <w:jc w:val="center"/>
        </w:trPr>
        <w:tc>
          <w:tcPr>
            <w:tcW w:w="3991" w:type="dxa"/>
            <w:shd w:val="clear" w:color="auto" w:fill="auto"/>
            <w:vAlign w:val="center"/>
          </w:tcPr>
          <w:p w14:paraId="5727DD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数控机床刀具优化算法在教育中的应用</w:t>
            </w:r>
          </w:p>
        </w:tc>
        <w:tc>
          <w:tcPr>
            <w:tcW w:w="2954" w:type="dxa"/>
            <w:shd w:val="clear" w:color="auto" w:fill="auto"/>
            <w:noWrap/>
            <w:vAlign w:val="center"/>
          </w:tcPr>
          <w:p w14:paraId="2F7660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B71B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鞠淑华</w:t>
            </w:r>
          </w:p>
        </w:tc>
      </w:tr>
      <w:tr w:rsidR="00B16926" w14:paraId="09C8E671" w14:textId="77777777">
        <w:trPr>
          <w:trHeight w:val="425"/>
          <w:jc w:val="center"/>
        </w:trPr>
        <w:tc>
          <w:tcPr>
            <w:tcW w:w="3991" w:type="dxa"/>
            <w:shd w:val="clear" w:color="auto" w:fill="auto"/>
            <w:noWrap/>
            <w:vAlign w:val="center"/>
          </w:tcPr>
          <w:p w14:paraId="0FD922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新时代国有企业思想政治教育工作模式创新探索</w:t>
            </w:r>
          </w:p>
        </w:tc>
        <w:tc>
          <w:tcPr>
            <w:tcW w:w="2954" w:type="dxa"/>
            <w:shd w:val="clear" w:color="auto" w:fill="auto"/>
            <w:noWrap/>
            <w:vAlign w:val="center"/>
          </w:tcPr>
          <w:p w14:paraId="181219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胜利石油管理局有限公司老年服务管理中心现河老年服务部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96F31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火建明</w:t>
            </w:r>
            <w:proofErr w:type="gramEnd"/>
          </w:p>
        </w:tc>
      </w:tr>
      <w:tr w:rsidR="003E6BCD" w14:paraId="3D28CA05" w14:textId="77777777">
        <w:trPr>
          <w:trHeight w:val="425"/>
          <w:jc w:val="center"/>
        </w:trPr>
        <w:tc>
          <w:tcPr>
            <w:tcW w:w="3991" w:type="dxa"/>
            <w:shd w:val="clear" w:color="auto" w:fill="auto"/>
            <w:noWrap/>
            <w:vAlign w:val="center"/>
          </w:tcPr>
          <w:p w14:paraId="6CFE7F94" w14:textId="453A23A4" w:rsidR="003E6BCD" w:rsidRDefault="003E6BCD">
            <w:pPr>
              <w:widowControl/>
              <w:spacing w:line="200" w:lineRule="exact"/>
              <w:rPr>
                <w:rFonts w:ascii="Times New Roman" w:eastAsia="仿宋_GB2312" w:hAnsi="Times New Roman" w:cs="Times New Roman"/>
                <w:spacing w:val="-6"/>
                <w:kern w:val="0"/>
                <w:sz w:val="18"/>
                <w:szCs w:val="18"/>
              </w:rPr>
            </w:pPr>
            <w:r w:rsidRPr="003E6BCD">
              <w:rPr>
                <w:rFonts w:ascii="Times New Roman" w:eastAsia="仿宋_GB2312" w:hAnsi="Times New Roman" w:cs="Times New Roman" w:hint="eastAsia"/>
                <w:spacing w:val="-6"/>
                <w:kern w:val="0"/>
                <w:sz w:val="18"/>
                <w:szCs w:val="18"/>
              </w:rPr>
              <w:t>以党建品牌建设加强油田青年工作的探索与实践</w:t>
            </w:r>
          </w:p>
        </w:tc>
        <w:tc>
          <w:tcPr>
            <w:tcW w:w="2954" w:type="dxa"/>
            <w:shd w:val="clear" w:color="auto" w:fill="auto"/>
            <w:noWrap/>
            <w:vAlign w:val="center"/>
          </w:tcPr>
          <w:p w14:paraId="7A71534A" w14:textId="16D4078F" w:rsidR="003E6BCD" w:rsidRDefault="003E6BC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E6BCD">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689527E7" w14:textId="3E4BDE20"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王东升</w:t>
            </w:r>
          </w:p>
        </w:tc>
      </w:tr>
      <w:tr w:rsidR="00DF3486" w14:paraId="0D79DA9E" w14:textId="77777777">
        <w:trPr>
          <w:trHeight w:val="425"/>
          <w:jc w:val="center"/>
        </w:trPr>
        <w:tc>
          <w:tcPr>
            <w:tcW w:w="3991" w:type="dxa"/>
            <w:shd w:val="clear" w:color="auto" w:fill="auto"/>
            <w:noWrap/>
            <w:vAlign w:val="center"/>
          </w:tcPr>
          <w:p w14:paraId="174F2B1D" w14:textId="63EEC83A" w:rsidR="00DF3486" w:rsidRDefault="00DF3486">
            <w:pPr>
              <w:widowControl/>
              <w:spacing w:line="200" w:lineRule="exact"/>
              <w:rPr>
                <w:rFonts w:ascii="Times New Roman" w:eastAsia="仿宋_GB2312" w:hAnsi="Times New Roman" w:cs="Times New Roman"/>
                <w:spacing w:val="-6"/>
                <w:kern w:val="0"/>
                <w:sz w:val="18"/>
                <w:szCs w:val="18"/>
              </w:rPr>
            </w:pPr>
            <w:r w:rsidRPr="00DF3486">
              <w:rPr>
                <w:rFonts w:ascii="Times New Roman" w:eastAsia="仿宋_GB2312" w:hAnsi="Times New Roman" w:cs="Times New Roman" w:hint="eastAsia"/>
                <w:spacing w:val="-6"/>
                <w:kern w:val="0"/>
                <w:sz w:val="18"/>
                <w:szCs w:val="18"/>
              </w:rPr>
              <w:t>首席专家兼任采油管理区“第一书记”做法探究</w:t>
            </w:r>
          </w:p>
        </w:tc>
        <w:tc>
          <w:tcPr>
            <w:tcW w:w="2954" w:type="dxa"/>
            <w:shd w:val="clear" w:color="auto" w:fill="auto"/>
            <w:noWrap/>
            <w:vAlign w:val="center"/>
          </w:tcPr>
          <w:p w14:paraId="5335BFFD" w14:textId="5A4B72FD"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noWrap/>
            <w:vAlign w:val="center"/>
          </w:tcPr>
          <w:p w14:paraId="50133F8D" w14:textId="7E84A895" w:rsidR="00DF3486" w:rsidRDefault="00DF3486">
            <w:pPr>
              <w:widowControl/>
              <w:spacing w:line="200" w:lineRule="exact"/>
              <w:rPr>
                <w:rFonts w:ascii="Times New Roman" w:eastAsia="仿宋_GB2312" w:hAnsi="Times New Roman" w:cs="Times New Roman"/>
                <w:kern w:val="0"/>
                <w:sz w:val="18"/>
                <w:szCs w:val="18"/>
              </w:rPr>
            </w:pPr>
            <w:proofErr w:type="gramStart"/>
            <w:r w:rsidRPr="00DF3486">
              <w:rPr>
                <w:rFonts w:ascii="Times New Roman" w:eastAsia="仿宋_GB2312" w:hAnsi="Times New Roman" w:cs="Times New Roman" w:hint="eastAsia"/>
                <w:kern w:val="0"/>
                <w:sz w:val="18"/>
                <w:szCs w:val="18"/>
              </w:rPr>
              <w:t>李岭松</w:t>
            </w:r>
            <w:proofErr w:type="gramEnd"/>
          </w:p>
        </w:tc>
      </w:tr>
      <w:tr w:rsidR="00AE073A" w14:paraId="4999D4AE" w14:textId="77777777">
        <w:trPr>
          <w:trHeight w:val="425"/>
          <w:jc w:val="center"/>
        </w:trPr>
        <w:tc>
          <w:tcPr>
            <w:tcW w:w="3991" w:type="dxa"/>
            <w:shd w:val="clear" w:color="auto" w:fill="auto"/>
            <w:noWrap/>
            <w:vAlign w:val="center"/>
          </w:tcPr>
          <w:p w14:paraId="33A45BFE" w14:textId="2DAE2DE4" w:rsidR="00AE073A" w:rsidRPr="00DF3486" w:rsidRDefault="00AE073A">
            <w:pPr>
              <w:widowControl/>
              <w:spacing w:line="200" w:lineRule="exact"/>
              <w:rPr>
                <w:rFonts w:ascii="Times New Roman" w:eastAsia="仿宋_GB2312" w:hAnsi="Times New Roman" w:cs="Times New Roman"/>
                <w:spacing w:val="-6"/>
                <w:kern w:val="0"/>
                <w:sz w:val="18"/>
                <w:szCs w:val="18"/>
              </w:rPr>
            </w:pPr>
            <w:bookmarkStart w:id="3" w:name="_Hlk197631150"/>
            <w:r w:rsidRPr="00AE073A">
              <w:rPr>
                <w:rFonts w:ascii="Times New Roman" w:eastAsia="仿宋_GB2312" w:hAnsi="Times New Roman" w:cs="Times New Roman" w:hint="eastAsia"/>
                <w:spacing w:val="-6"/>
                <w:kern w:val="0"/>
                <w:sz w:val="18"/>
                <w:szCs w:val="18"/>
              </w:rPr>
              <w:t>坚持重心下移</w:t>
            </w:r>
            <w:r w:rsidRPr="00AE073A">
              <w:rPr>
                <w:rFonts w:ascii="Times New Roman" w:eastAsia="仿宋_GB2312" w:hAnsi="Times New Roman" w:cs="Times New Roman" w:hint="eastAsia"/>
                <w:spacing w:val="-6"/>
                <w:kern w:val="0"/>
                <w:sz w:val="18"/>
                <w:szCs w:val="18"/>
              </w:rPr>
              <w:t xml:space="preserve"> </w:t>
            </w:r>
            <w:r w:rsidRPr="00AE073A">
              <w:rPr>
                <w:rFonts w:ascii="Times New Roman" w:eastAsia="仿宋_GB2312" w:hAnsi="Times New Roman" w:cs="Times New Roman" w:hint="eastAsia"/>
                <w:spacing w:val="-6"/>
                <w:kern w:val="0"/>
                <w:sz w:val="18"/>
                <w:szCs w:val="18"/>
              </w:rPr>
              <w:t>推进基层党建工作的质效提升</w:t>
            </w:r>
            <w:bookmarkEnd w:id="3"/>
          </w:p>
        </w:tc>
        <w:tc>
          <w:tcPr>
            <w:tcW w:w="2954" w:type="dxa"/>
            <w:shd w:val="clear" w:color="auto" w:fill="auto"/>
            <w:noWrap/>
            <w:vAlign w:val="center"/>
          </w:tcPr>
          <w:p w14:paraId="4369E7F4" w14:textId="65D58840" w:rsidR="00AE073A" w:rsidRPr="00DF3486"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noWrap/>
            <w:vAlign w:val="center"/>
          </w:tcPr>
          <w:p w14:paraId="50F45CD2" w14:textId="10DC57F7" w:rsidR="00AE073A" w:rsidRPr="00DF3486"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耿</w:t>
            </w:r>
            <w:r>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proofErr w:type="gramStart"/>
            <w:r w:rsidRPr="00AE073A">
              <w:rPr>
                <w:rFonts w:ascii="Times New Roman" w:eastAsia="仿宋_GB2312" w:hAnsi="Times New Roman" w:cs="Times New Roman" w:hint="eastAsia"/>
                <w:kern w:val="0"/>
                <w:sz w:val="18"/>
                <w:szCs w:val="18"/>
              </w:rPr>
              <w:t>韩春虹</w:t>
            </w:r>
            <w:proofErr w:type="gramEnd"/>
          </w:p>
        </w:tc>
      </w:tr>
      <w:tr w:rsidR="00B16926" w14:paraId="354DCB96" w14:textId="77777777">
        <w:trPr>
          <w:trHeight w:val="425"/>
          <w:jc w:val="center"/>
        </w:trPr>
        <w:tc>
          <w:tcPr>
            <w:tcW w:w="3991" w:type="dxa"/>
            <w:shd w:val="clear" w:color="auto" w:fill="auto"/>
            <w:vAlign w:val="center"/>
          </w:tcPr>
          <w:p w14:paraId="7B3D3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智慧工地技术与应用课件</w:t>
            </w:r>
          </w:p>
        </w:tc>
        <w:tc>
          <w:tcPr>
            <w:tcW w:w="2954" w:type="dxa"/>
            <w:shd w:val="clear" w:color="auto" w:fill="auto"/>
            <w:noWrap/>
            <w:vAlign w:val="center"/>
          </w:tcPr>
          <w:p w14:paraId="75C639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09313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p>
        </w:tc>
      </w:tr>
      <w:tr w:rsidR="00DA04CD" w14:paraId="461988AE" w14:textId="77777777">
        <w:trPr>
          <w:trHeight w:val="425"/>
          <w:jc w:val="center"/>
        </w:trPr>
        <w:tc>
          <w:tcPr>
            <w:tcW w:w="3991" w:type="dxa"/>
            <w:shd w:val="clear" w:color="auto" w:fill="auto"/>
            <w:vAlign w:val="center"/>
          </w:tcPr>
          <w:p w14:paraId="4F62E821" w14:textId="18B55DD7" w:rsidR="00DA04CD" w:rsidRDefault="00DA04CD">
            <w:pPr>
              <w:widowControl/>
              <w:spacing w:line="200" w:lineRule="exact"/>
              <w:jc w:val="lef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助推“五老”队伍建设，打造为老服务品牌的实践与思考</w:t>
            </w:r>
          </w:p>
        </w:tc>
        <w:tc>
          <w:tcPr>
            <w:tcW w:w="2954" w:type="dxa"/>
            <w:shd w:val="clear" w:color="auto" w:fill="auto"/>
            <w:noWrap/>
            <w:vAlign w:val="center"/>
          </w:tcPr>
          <w:p w14:paraId="207022AA" w14:textId="3E8E665C" w:rsidR="00DA04CD" w:rsidRDefault="00DA04CD">
            <w:pPr>
              <w:widowControl/>
              <w:spacing w:line="200" w:lineRule="exac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A04CD">
              <w:rPr>
                <w:rFonts w:ascii="Times New Roman" w:eastAsia="仿宋_GB2312" w:hAnsi="Times New Roman" w:cs="Times New Roman" w:hint="eastAsia"/>
                <w:kern w:val="0"/>
                <w:sz w:val="18"/>
                <w:szCs w:val="18"/>
              </w:rPr>
              <w:t>老年服务管理</w:t>
            </w:r>
            <w:proofErr w:type="gramStart"/>
            <w:r w:rsidRPr="00DA04CD">
              <w:rPr>
                <w:rFonts w:ascii="Times New Roman" w:eastAsia="仿宋_GB2312" w:hAnsi="Times New Roman" w:cs="Times New Roman" w:hint="eastAsia"/>
                <w:kern w:val="0"/>
                <w:sz w:val="18"/>
                <w:szCs w:val="18"/>
              </w:rPr>
              <w:t>中心胜采</w:t>
            </w:r>
            <w:proofErr w:type="gramEnd"/>
            <w:r w:rsidRPr="00DA04CD">
              <w:rPr>
                <w:rFonts w:ascii="Times New Roman" w:eastAsia="仿宋_GB2312" w:hAnsi="Times New Roman" w:cs="Times New Roman" w:hint="eastAsia"/>
                <w:kern w:val="0"/>
                <w:sz w:val="18"/>
                <w:szCs w:val="18"/>
              </w:rPr>
              <w:t>老年服务部</w:t>
            </w:r>
          </w:p>
        </w:tc>
        <w:tc>
          <w:tcPr>
            <w:tcW w:w="3373" w:type="dxa"/>
            <w:shd w:val="clear" w:color="auto" w:fill="auto"/>
            <w:vAlign w:val="center"/>
          </w:tcPr>
          <w:p w14:paraId="08EEA416" w14:textId="7B90556C" w:rsidR="00DA04CD" w:rsidRPr="00DA04CD" w:rsidRDefault="00DA04CD">
            <w:pPr>
              <w:widowControl/>
              <w:spacing w:line="200" w:lineRule="exact"/>
              <w:jc w:val="left"/>
              <w:rPr>
                <w:rFonts w:ascii="Times New Roman" w:eastAsia="仿宋_GB2312" w:hAnsi="Times New Roman" w:cs="Times New Roman"/>
                <w:kern w:val="0"/>
                <w:sz w:val="18"/>
                <w:szCs w:val="18"/>
              </w:rPr>
            </w:pPr>
            <w:proofErr w:type="gramStart"/>
            <w:r w:rsidRPr="00DA04CD">
              <w:rPr>
                <w:rFonts w:ascii="Times New Roman" w:eastAsia="仿宋_GB2312" w:hAnsi="Times New Roman" w:cs="Times New Roman" w:hint="eastAsia"/>
                <w:kern w:val="0"/>
                <w:sz w:val="18"/>
                <w:szCs w:val="18"/>
              </w:rPr>
              <w:t>蒋</w:t>
            </w:r>
            <w:proofErr w:type="gramEnd"/>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栋</w:t>
            </w:r>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张潇潇</w:t>
            </w:r>
          </w:p>
        </w:tc>
      </w:tr>
      <w:tr w:rsidR="00B16926" w14:paraId="60A738D9" w14:textId="77777777">
        <w:trPr>
          <w:trHeight w:val="425"/>
          <w:jc w:val="center"/>
        </w:trPr>
        <w:tc>
          <w:tcPr>
            <w:tcW w:w="3991" w:type="dxa"/>
            <w:shd w:val="clear" w:color="auto" w:fill="auto"/>
            <w:vAlign w:val="center"/>
          </w:tcPr>
          <w:p w14:paraId="0487FD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技工院校技能型人才培养</w:t>
            </w:r>
          </w:p>
        </w:tc>
        <w:tc>
          <w:tcPr>
            <w:tcW w:w="2954" w:type="dxa"/>
            <w:shd w:val="clear" w:color="auto" w:fill="auto"/>
            <w:noWrap/>
            <w:vAlign w:val="center"/>
          </w:tcPr>
          <w:p w14:paraId="70103B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9C54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张薇薇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李同一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周广岩</w:t>
            </w:r>
          </w:p>
        </w:tc>
      </w:tr>
      <w:tr w:rsidR="00C14D28" w14:paraId="394FBB99" w14:textId="77777777">
        <w:trPr>
          <w:trHeight w:val="425"/>
          <w:jc w:val="center"/>
        </w:trPr>
        <w:tc>
          <w:tcPr>
            <w:tcW w:w="3991" w:type="dxa"/>
            <w:shd w:val="clear" w:color="auto" w:fill="auto"/>
            <w:vAlign w:val="center"/>
          </w:tcPr>
          <w:p w14:paraId="345874D9" w14:textId="00A5BF0F" w:rsidR="00C14D28" w:rsidRDefault="00C14D28">
            <w:pPr>
              <w:widowControl/>
              <w:spacing w:line="200" w:lineRule="exact"/>
              <w:jc w:val="left"/>
              <w:rPr>
                <w:rFonts w:ascii="Times New Roman" w:eastAsia="仿宋_GB2312" w:hAnsi="Times New Roman" w:cs="Times New Roman"/>
                <w:kern w:val="0"/>
                <w:sz w:val="18"/>
                <w:szCs w:val="18"/>
              </w:rPr>
            </w:pPr>
            <w:proofErr w:type="gramStart"/>
            <w:r w:rsidRPr="00C14D28">
              <w:rPr>
                <w:rFonts w:ascii="Times New Roman" w:eastAsia="仿宋_GB2312" w:hAnsi="Times New Roman" w:cs="Times New Roman" w:hint="eastAsia"/>
                <w:kern w:val="0"/>
                <w:sz w:val="18"/>
                <w:szCs w:val="18"/>
              </w:rPr>
              <w:t>井机杆泵</w:t>
            </w:r>
            <w:proofErr w:type="gramEnd"/>
            <w:r w:rsidRPr="00C14D28">
              <w:rPr>
                <w:rFonts w:ascii="Times New Roman" w:eastAsia="仿宋_GB2312" w:hAnsi="Times New Roman" w:cs="Times New Roman" w:hint="eastAsia"/>
                <w:kern w:val="0"/>
                <w:sz w:val="18"/>
                <w:szCs w:val="18"/>
              </w:rPr>
              <w:t>系统优化设计及应用</w:t>
            </w:r>
          </w:p>
        </w:tc>
        <w:tc>
          <w:tcPr>
            <w:tcW w:w="2954" w:type="dxa"/>
            <w:shd w:val="clear" w:color="auto" w:fill="auto"/>
            <w:noWrap/>
            <w:vAlign w:val="center"/>
          </w:tcPr>
          <w:p w14:paraId="40876B98" w14:textId="4B8CA467"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263779FE" w14:textId="5D6F3325"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孙杰</w:t>
            </w:r>
            <w:proofErr w:type="gramStart"/>
            <w:r w:rsidRPr="00C14D28">
              <w:rPr>
                <w:rFonts w:ascii="Times New Roman" w:eastAsia="仿宋_GB2312" w:hAnsi="Times New Roman" w:cs="Times New Roman" w:hint="eastAsia"/>
                <w:kern w:val="0"/>
                <w:sz w:val="18"/>
                <w:szCs w:val="18"/>
              </w:rPr>
              <w:t>浩</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王健飞</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proofErr w:type="gramStart"/>
            <w:r w:rsidRPr="00C14D28">
              <w:rPr>
                <w:rFonts w:ascii="Times New Roman" w:eastAsia="仿宋_GB2312" w:hAnsi="Times New Roman" w:cs="Times New Roman" w:hint="eastAsia"/>
                <w:kern w:val="0"/>
                <w:sz w:val="18"/>
                <w:szCs w:val="18"/>
              </w:rPr>
              <w:t>沙志文</w:t>
            </w:r>
            <w:proofErr w:type="gramEnd"/>
          </w:p>
        </w:tc>
      </w:tr>
      <w:tr w:rsidR="00D37B20" w14:paraId="2572713F" w14:textId="77777777">
        <w:trPr>
          <w:trHeight w:val="425"/>
          <w:jc w:val="center"/>
        </w:trPr>
        <w:tc>
          <w:tcPr>
            <w:tcW w:w="3991" w:type="dxa"/>
            <w:shd w:val="clear" w:color="auto" w:fill="auto"/>
            <w:vAlign w:val="center"/>
          </w:tcPr>
          <w:p w14:paraId="2FF4A3EA" w14:textId="3723F243"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老年大学“党建</w:t>
            </w:r>
            <w:r w:rsidRPr="00D37B20">
              <w:rPr>
                <w:rFonts w:ascii="Times New Roman" w:eastAsia="仿宋_GB2312" w:hAnsi="Times New Roman" w:cs="Times New Roman" w:hint="eastAsia"/>
                <w:kern w:val="0"/>
                <w:sz w:val="18"/>
                <w:szCs w:val="18"/>
              </w:rPr>
              <w:t>+</w:t>
            </w:r>
            <w:r w:rsidRPr="00D37B20">
              <w:rPr>
                <w:rFonts w:ascii="Times New Roman" w:eastAsia="仿宋_GB2312" w:hAnsi="Times New Roman" w:cs="Times New Roman" w:hint="eastAsia"/>
                <w:kern w:val="0"/>
                <w:sz w:val="18"/>
                <w:szCs w:val="18"/>
              </w:rPr>
              <w:t>”模式，助推老年教育高质量发展</w:t>
            </w:r>
          </w:p>
        </w:tc>
        <w:tc>
          <w:tcPr>
            <w:tcW w:w="2954" w:type="dxa"/>
            <w:shd w:val="clear" w:color="auto" w:fill="auto"/>
            <w:noWrap/>
            <w:vAlign w:val="center"/>
          </w:tcPr>
          <w:p w14:paraId="57410EAA" w14:textId="6B7B3C4E" w:rsidR="00D37B20"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75DC749C" w14:textId="71629985"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proofErr w:type="gramStart"/>
            <w:r w:rsidRPr="00D37B20">
              <w:rPr>
                <w:rFonts w:ascii="Times New Roman" w:eastAsia="仿宋_GB2312" w:hAnsi="Times New Roman" w:cs="Times New Roman" w:hint="eastAsia"/>
                <w:kern w:val="0"/>
                <w:sz w:val="18"/>
                <w:szCs w:val="18"/>
              </w:rPr>
              <w:t>玮</w:t>
            </w:r>
            <w:proofErr w:type="gramEnd"/>
          </w:p>
        </w:tc>
      </w:tr>
      <w:tr w:rsidR="00B16926" w14:paraId="15A013EA" w14:textId="77777777">
        <w:trPr>
          <w:trHeight w:val="425"/>
          <w:jc w:val="center"/>
        </w:trPr>
        <w:tc>
          <w:tcPr>
            <w:tcW w:w="3991" w:type="dxa"/>
            <w:shd w:val="clear" w:color="auto" w:fill="auto"/>
            <w:noWrap/>
            <w:vAlign w:val="center"/>
          </w:tcPr>
          <w:p w14:paraId="0A3CCA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提素工程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构建一专多能人才成长平台</w:t>
            </w:r>
          </w:p>
        </w:tc>
        <w:tc>
          <w:tcPr>
            <w:tcW w:w="2954" w:type="dxa"/>
            <w:shd w:val="clear" w:color="auto" w:fill="auto"/>
            <w:noWrap/>
            <w:vAlign w:val="center"/>
          </w:tcPr>
          <w:p w14:paraId="5943B3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153B0E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郭玉伟</w:t>
            </w:r>
          </w:p>
        </w:tc>
      </w:tr>
      <w:tr w:rsidR="00B16926" w14:paraId="44E24BAD" w14:textId="77777777">
        <w:trPr>
          <w:trHeight w:val="425"/>
          <w:jc w:val="center"/>
        </w:trPr>
        <w:tc>
          <w:tcPr>
            <w:tcW w:w="3991" w:type="dxa"/>
            <w:shd w:val="clear" w:color="auto" w:fill="auto"/>
            <w:vAlign w:val="center"/>
          </w:tcPr>
          <w:p w14:paraId="3928A2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“2+2+2”</w:t>
            </w:r>
            <w:r>
              <w:rPr>
                <w:rFonts w:ascii="Times New Roman" w:eastAsia="仿宋_GB2312" w:hAnsi="Times New Roman" w:cs="Times New Roman"/>
                <w:kern w:val="0"/>
                <w:sz w:val="18"/>
                <w:szCs w:val="18"/>
              </w:rPr>
              <w:t>模式在技工院校课堂的教学实践</w:t>
            </w:r>
          </w:p>
        </w:tc>
        <w:tc>
          <w:tcPr>
            <w:tcW w:w="2954" w:type="dxa"/>
            <w:shd w:val="clear" w:color="auto" w:fill="auto"/>
            <w:noWrap/>
            <w:vAlign w:val="center"/>
          </w:tcPr>
          <w:p w14:paraId="66E035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2800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杨淑艳</w:t>
            </w:r>
          </w:p>
        </w:tc>
      </w:tr>
      <w:tr w:rsidR="00C14D28" w14:paraId="57E68092" w14:textId="77777777">
        <w:trPr>
          <w:trHeight w:val="425"/>
          <w:jc w:val="center"/>
        </w:trPr>
        <w:tc>
          <w:tcPr>
            <w:tcW w:w="3991" w:type="dxa"/>
            <w:shd w:val="clear" w:color="auto" w:fill="auto"/>
            <w:vAlign w:val="center"/>
          </w:tcPr>
          <w:p w14:paraId="450D5FA5" w14:textId="0D0F4E3F" w:rsidR="00C14D28" w:rsidRDefault="00C14D28">
            <w:pPr>
              <w:widowControl/>
              <w:spacing w:line="200" w:lineRule="exact"/>
              <w:jc w:val="left"/>
              <w:rPr>
                <w:rFonts w:ascii="Times New Roman" w:eastAsia="仿宋_GB2312" w:hAnsi="Times New Roman" w:cs="Times New Roman"/>
                <w:kern w:val="0"/>
                <w:sz w:val="18"/>
                <w:szCs w:val="18"/>
              </w:rPr>
            </w:pPr>
            <w:bookmarkStart w:id="4" w:name="_Hlk198204167"/>
            <w:r w:rsidRPr="00C14D28">
              <w:rPr>
                <w:rFonts w:ascii="Times New Roman" w:eastAsia="仿宋_GB2312" w:hAnsi="Times New Roman" w:cs="Times New Roman" w:hint="eastAsia"/>
                <w:kern w:val="0"/>
                <w:sz w:val="18"/>
                <w:szCs w:val="18"/>
              </w:rPr>
              <w:t>坚持“三抓提三力”</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推进企业高质量发展。</w:t>
            </w:r>
          </w:p>
        </w:tc>
        <w:tc>
          <w:tcPr>
            <w:tcW w:w="2954" w:type="dxa"/>
            <w:shd w:val="clear" w:color="auto" w:fill="auto"/>
            <w:noWrap/>
            <w:vAlign w:val="center"/>
          </w:tcPr>
          <w:p w14:paraId="2D1B2984" w14:textId="7D56F997" w:rsidR="00C14D28" w:rsidRP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p>
        </w:tc>
        <w:tc>
          <w:tcPr>
            <w:tcW w:w="3373" w:type="dxa"/>
            <w:shd w:val="clear" w:color="auto" w:fill="auto"/>
            <w:vAlign w:val="center"/>
          </w:tcPr>
          <w:p w14:paraId="06146800" w14:textId="14A8B277" w:rsidR="00C14D28" w:rsidRDefault="00C14D28">
            <w:pPr>
              <w:widowControl/>
              <w:spacing w:line="200" w:lineRule="exact"/>
              <w:jc w:val="left"/>
              <w:rPr>
                <w:rFonts w:ascii="Times New Roman" w:eastAsia="仿宋_GB2312" w:hAnsi="Times New Roman" w:cs="Times New Roman"/>
                <w:kern w:val="0"/>
                <w:sz w:val="18"/>
                <w:szCs w:val="18"/>
              </w:rPr>
            </w:pPr>
            <w:proofErr w:type="gramStart"/>
            <w:r w:rsidRPr="00C14D28">
              <w:rPr>
                <w:rFonts w:ascii="Times New Roman" w:eastAsia="仿宋_GB2312" w:hAnsi="Times New Roman" w:cs="Times New Roman" w:hint="eastAsia"/>
                <w:kern w:val="0"/>
                <w:sz w:val="18"/>
                <w:szCs w:val="18"/>
              </w:rPr>
              <w:t>范</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bookmarkEnd w:id="4"/>
      <w:tr w:rsidR="003D225C" w14:paraId="28710A46" w14:textId="77777777">
        <w:trPr>
          <w:trHeight w:val="425"/>
          <w:jc w:val="center"/>
        </w:trPr>
        <w:tc>
          <w:tcPr>
            <w:tcW w:w="3991" w:type="dxa"/>
            <w:shd w:val="clear" w:color="auto" w:fill="auto"/>
            <w:vAlign w:val="center"/>
          </w:tcPr>
          <w:p w14:paraId="081CFE36" w14:textId="08F947BB"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聚焦党建引领优势转化</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推动基层高质量发展</w:t>
            </w:r>
          </w:p>
        </w:tc>
        <w:tc>
          <w:tcPr>
            <w:tcW w:w="2954" w:type="dxa"/>
            <w:shd w:val="clear" w:color="auto" w:fill="auto"/>
            <w:noWrap/>
            <w:vAlign w:val="center"/>
          </w:tcPr>
          <w:p w14:paraId="5B511F1A" w14:textId="5D51AFC3" w:rsidR="003D225C" w:rsidRDefault="003D225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D225C">
              <w:rPr>
                <w:rFonts w:ascii="Times New Roman" w:eastAsia="仿宋_GB2312" w:hAnsi="Times New Roman" w:cs="Times New Roman" w:hint="eastAsia"/>
                <w:kern w:val="0"/>
                <w:sz w:val="18"/>
                <w:szCs w:val="18"/>
              </w:rPr>
              <w:t>老年服务管理</w:t>
            </w:r>
            <w:proofErr w:type="gramStart"/>
            <w:r w:rsidRPr="003D225C">
              <w:rPr>
                <w:rFonts w:ascii="Times New Roman" w:eastAsia="仿宋_GB2312" w:hAnsi="Times New Roman" w:cs="Times New Roman" w:hint="eastAsia"/>
                <w:kern w:val="0"/>
                <w:sz w:val="18"/>
                <w:szCs w:val="18"/>
              </w:rPr>
              <w:t>中心胜北</w:t>
            </w:r>
            <w:proofErr w:type="gramEnd"/>
            <w:r w:rsidRPr="003D225C">
              <w:rPr>
                <w:rFonts w:ascii="Times New Roman" w:eastAsia="仿宋_GB2312" w:hAnsi="Times New Roman" w:cs="Times New Roman" w:hint="eastAsia"/>
                <w:kern w:val="0"/>
                <w:sz w:val="18"/>
                <w:szCs w:val="18"/>
              </w:rPr>
              <w:t>老年服务部</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东城服务协调中心</w:t>
            </w:r>
          </w:p>
        </w:tc>
        <w:tc>
          <w:tcPr>
            <w:tcW w:w="3373" w:type="dxa"/>
            <w:shd w:val="clear" w:color="auto" w:fill="auto"/>
            <w:vAlign w:val="center"/>
          </w:tcPr>
          <w:p w14:paraId="52231F35" w14:textId="2842ECC3" w:rsidR="003D225C" w:rsidRDefault="003D225C">
            <w:pPr>
              <w:widowControl/>
              <w:spacing w:line="200" w:lineRule="exact"/>
              <w:jc w:val="left"/>
              <w:rPr>
                <w:rFonts w:ascii="Times New Roman" w:eastAsia="仿宋_GB2312" w:hAnsi="Times New Roman" w:cs="Times New Roman"/>
                <w:kern w:val="0"/>
                <w:sz w:val="18"/>
                <w:szCs w:val="18"/>
              </w:rPr>
            </w:pPr>
            <w:proofErr w:type="gramStart"/>
            <w:r w:rsidRPr="003D225C">
              <w:rPr>
                <w:rFonts w:ascii="Times New Roman" w:eastAsia="仿宋_GB2312" w:hAnsi="Times New Roman" w:cs="Times New Roman" w:hint="eastAsia"/>
                <w:kern w:val="0"/>
                <w:sz w:val="18"/>
                <w:szCs w:val="18"/>
              </w:rPr>
              <w:t>周政羽</w:t>
            </w:r>
            <w:bookmarkStart w:id="5" w:name="OLE_LINK1"/>
            <w:proofErr w:type="gramEnd"/>
            <w:r w:rsidRPr="003D225C">
              <w:rPr>
                <w:rFonts w:ascii="Times New Roman" w:eastAsia="仿宋_GB2312" w:hAnsi="Times New Roman" w:cs="Times New Roman" w:hint="eastAsia"/>
                <w:kern w:val="0"/>
                <w:sz w:val="18"/>
                <w:szCs w:val="18"/>
              </w:rPr>
              <w:t xml:space="preserve"> </w:t>
            </w:r>
            <w:bookmarkEnd w:id="5"/>
            <w:r w:rsidRPr="003D225C">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婧</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刘宏斌</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曹</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磊</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石永刚</w:t>
            </w:r>
          </w:p>
        </w:tc>
      </w:tr>
      <w:tr w:rsidR="003E6BCD" w14:paraId="5471ACE2" w14:textId="77777777">
        <w:trPr>
          <w:trHeight w:val="425"/>
          <w:jc w:val="center"/>
        </w:trPr>
        <w:tc>
          <w:tcPr>
            <w:tcW w:w="3991" w:type="dxa"/>
            <w:shd w:val="clear" w:color="auto" w:fill="auto"/>
            <w:vAlign w:val="center"/>
          </w:tcPr>
          <w:p w14:paraId="57D6AF18" w14:textId="0F7B511E"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构建“思政</w:t>
            </w:r>
            <w:r w:rsidRPr="003E6BCD">
              <w:rPr>
                <w:rFonts w:ascii="Times New Roman" w:eastAsia="仿宋_GB2312" w:hAnsi="Times New Roman" w:cs="Times New Roman" w:hint="eastAsia"/>
                <w:kern w:val="0"/>
                <w:sz w:val="18"/>
                <w:szCs w:val="18"/>
              </w:rPr>
              <w:t>+</w:t>
            </w:r>
            <w:r w:rsidRPr="003E6BCD">
              <w:rPr>
                <w:rFonts w:ascii="Times New Roman" w:eastAsia="仿宋_GB2312" w:hAnsi="Times New Roman" w:cs="Times New Roman" w:hint="eastAsia"/>
                <w:kern w:val="0"/>
                <w:sz w:val="18"/>
                <w:szCs w:val="18"/>
              </w:rPr>
              <w:t>”模式，领航企业高质量发展</w:t>
            </w:r>
          </w:p>
        </w:tc>
        <w:tc>
          <w:tcPr>
            <w:tcW w:w="2954" w:type="dxa"/>
            <w:shd w:val="clear" w:color="auto" w:fill="auto"/>
            <w:noWrap/>
            <w:vAlign w:val="center"/>
          </w:tcPr>
          <w:p w14:paraId="6207FEE3" w14:textId="2021E30F"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胜利油田油区护卫管理中心</w:t>
            </w:r>
            <w:proofErr w:type="gramStart"/>
            <w:r w:rsidRPr="003E6BCD">
              <w:rPr>
                <w:rFonts w:ascii="Times New Roman" w:eastAsia="仿宋_GB2312" w:hAnsi="Times New Roman" w:cs="Times New Roman" w:hint="eastAsia"/>
                <w:kern w:val="0"/>
                <w:sz w:val="18"/>
                <w:szCs w:val="18"/>
              </w:rPr>
              <w:t>仙河油区护卫部</w:t>
            </w:r>
            <w:proofErr w:type="gramEnd"/>
          </w:p>
        </w:tc>
        <w:tc>
          <w:tcPr>
            <w:tcW w:w="3373" w:type="dxa"/>
            <w:shd w:val="clear" w:color="auto" w:fill="auto"/>
            <w:vAlign w:val="center"/>
          </w:tcPr>
          <w:p w14:paraId="67CA3C21" w14:textId="6D82DBB7"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贺同亮</w:t>
            </w:r>
          </w:p>
        </w:tc>
      </w:tr>
      <w:tr w:rsidR="00D616A1" w14:paraId="2438DCB3" w14:textId="77777777">
        <w:trPr>
          <w:trHeight w:val="425"/>
          <w:jc w:val="center"/>
        </w:trPr>
        <w:tc>
          <w:tcPr>
            <w:tcW w:w="3991" w:type="dxa"/>
            <w:shd w:val="clear" w:color="auto" w:fill="auto"/>
            <w:vAlign w:val="center"/>
          </w:tcPr>
          <w:p w14:paraId="333B8EBF" w14:textId="36AC2144" w:rsidR="00D616A1" w:rsidRPr="00D616A1" w:rsidRDefault="00D616A1">
            <w:pPr>
              <w:widowControl/>
              <w:spacing w:line="200" w:lineRule="exact"/>
              <w:jc w:val="lef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凝聚党外力量：统战工作助力国有企业高质量发展的路径研究</w:t>
            </w:r>
          </w:p>
        </w:tc>
        <w:tc>
          <w:tcPr>
            <w:tcW w:w="2954" w:type="dxa"/>
            <w:shd w:val="clear" w:color="auto" w:fill="auto"/>
            <w:noWrap/>
            <w:vAlign w:val="center"/>
          </w:tcPr>
          <w:p w14:paraId="0EE01692" w14:textId="3E0DFCD7" w:rsidR="00D616A1" w:rsidRPr="00D616A1" w:rsidRDefault="00D616A1">
            <w:pPr>
              <w:widowControl/>
              <w:spacing w:line="200" w:lineRule="exac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616A1">
              <w:rPr>
                <w:rFonts w:ascii="Times New Roman" w:eastAsia="仿宋_GB2312" w:hAnsi="Times New Roman" w:cs="Times New Roman" w:hint="eastAsia"/>
                <w:kern w:val="0"/>
                <w:sz w:val="18"/>
                <w:szCs w:val="18"/>
              </w:rPr>
              <w:t>老年服务管理中心机关老年服务部</w:t>
            </w:r>
          </w:p>
        </w:tc>
        <w:tc>
          <w:tcPr>
            <w:tcW w:w="3373" w:type="dxa"/>
            <w:shd w:val="clear" w:color="auto" w:fill="auto"/>
            <w:vAlign w:val="center"/>
          </w:tcPr>
          <w:p w14:paraId="45CEA911" w14:textId="707A0DB0" w:rsidR="00D616A1" w:rsidRPr="00D616A1" w:rsidRDefault="00D616A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w:t>
            </w:r>
          </w:p>
        </w:tc>
      </w:tr>
      <w:tr w:rsidR="0059490B" w14:paraId="50B8B9BC" w14:textId="77777777">
        <w:trPr>
          <w:trHeight w:val="425"/>
          <w:jc w:val="center"/>
        </w:trPr>
        <w:tc>
          <w:tcPr>
            <w:tcW w:w="3991" w:type="dxa"/>
            <w:shd w:val="clear" w:color="auto" w:fill="auto"/>
            <w:vAlign w:val="center"/>
          </w:tcPr>
          <w:p w14:paraId="59211118" w14:textId="4FD35DFB" w:rsidR="0059490B" w:rsidRPr="00D616A1"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浅谈如何在油田生产建设中发挥女职工作用</w:t>
            </w:r>
          </w:p>
        </w:tc>
        <w:tc>
          <w:tcPr>
            <w:tcW w:w="2954" w:type="dxa"/>
            <w:shd w:val="clear" w:color="auto" w:fill="auto"/>
            <w:noWrap/>
            <w:vAlign w:val="center"/>
          </w:tcPr>
          <w:p w14:paraId="6499AA1F" w14:textId="18D19F02" w:rsidR="0059490B" w:rsidRPr="00D616A1"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利油田管理局纯梁采油厂</w:t>
            </w:r>
          </w:p>
        </w:tc>
        <w:tc>
          <w:tcPr>
            <w:tcW w:w="3373" w:type="dxa"/>
            <w:shd w:val="clear" w:color="auto" w:fill="auto"/>
            <w:vAlign w:val="center"/>
          </w:tcPr>
          <w:p w14:paraId="76205062" w14:textId="6378CCDE"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proofErr w:type="gramStart"/>
            <w:r w:rsidRPr="0059490B">
              <w:rPr>
                <w:rFonts w:ascii="Times New Roman" w:eastAsia="仿宋_GB2312" w:hAnsi="Times New Roman" w:cs="Times New Roman" w:hint="eastAsia"/>
                <w:kern w:val="0"/>
                <w:sz w:val="18"/>
                <w:szCs w:val="18"/>
              </w:rPr>
              <w:t>娜</w:t>
            </w:r>
            <w:proofErr w:type="gramEnd"/>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59490B" w14:paraId="0B52AD27" w14:textId="77777777">
        <w:trPr>
          <w:trHeight w:val="425"/>
          <w:jc w:val="center"/>
        </w:trPr>
        <w:tc>
          <w:tcPr>
            <w:tcW w:w="3991" w:type="dxa"/>
            <w:shd w:val="clear" w:color="auto" w:fill="auto"/>
            <w:vAlign w:val="center"/>
          </w:tcPr>
          <w:p w14:paraId="2BCE16D4" w14:textId="126A7D06" w:rsidR="0059490B" w:rsidRPr="00D616A1"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健全完善“三个一”服务机制推动离退休人员服务管理精准化、亲情化、多元化</w:t>
            </w:r>
          </w:p>
        </w:tc>
        <w:tc>
          <w:tcPr>
            <w:tcW w:w="2954" w:type="dxa"/>
            <w:shd w:val="clear" w:color="auto" w:fill="auto"/>
            <w:noWrap/>
            <w:vAlign w:val="center"/>
          </w:tcPr>
          <w:p w14:paraId="1C4E97D6" w14:textId="626BC9D8" w:rsidR="0059490B" w:rsidRPr="00D616A1"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0E23B7E6" w14:textId="44216B95"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孙艳娥</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于文康</w:t>
            </w:r>
          </w:p>
        </w:tc>
      </w:tr>
      <w:tr w:rsidR="00B16926" w14:paraId="0A8A1332" w14:textId="77777777">
        <w:trPr>
          <w:trHeight w:val="425"/>
          <w:jc w:val="center"/>
        </w:trPr>
        <w:tc>
          <w:tcPr>
            <w:tcW w:w="3991" w:type="dxa"/>
            <w:shd w:val="clear" w:color="auto" w:fill="auto"/>
            <w:vAlign w:val="center"/>
          </w:tcPr>
          <w:p w14:paraId="387E09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班主任在学生职业素养培养中的策略与实践</w:t>
            </w:r>
          </w:p>
        </w:tc>
        <w:tc>
          <w:tcPr>
            <w:tcW w:w="2954" w:type="dxa"/>
            <w:shd w:val="clear" w:color="auto" w:fill="auto"/>
            <w:noWrap/>
            <w:vAlign w:val="center"/>
          </w:tcPr>
          <w:p w14:paraId="564B1B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A6AB4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D37B20" w14:paraId="554EA99C" w14:textId="77777777">
        <w:trPr>
          <w:trHeight w:val="425"/>
          <w:jc w:val="center"/>
        </w:trPr>
        <w:tc>
          <w:tcPr>
            <w:tcW w:w="3991" w:type="dxa"/>
            <w:shd w:val="clear" w:color="auto" w:fill="auto"/>
            <w:vAlign w:val="center"/>
          </w:tcPr>
          <w:p w14:paraId="2A9096D5" w14:textId="32757F51" w:rsidR="00D37B20" w:rsidRPr="003D225C"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lastRenderedPageBreak/>
              <w:t>“胜利出行”数字化车务管理平台在油田内外部市场安全经营管理中的作用发挥</w:t>
            </w:r>
          </w:p>
        </w:tc>
        <w:tc>
          <w:tcPr>
            <w:tcW w:w="2954" w:type="dxa"/>
            <w:shd w:val="clear" w:color="auto" w:fill="auto"/>
            <w:noWrap/>
            <w:vAlign w:val="center"/>
          </w:tcPr>
          <w:p w14:paraId="07F72699" w14:textId="6169E08F" w:rsidR="00D37B20" w:rsidRPr="003D225C"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2F907E6B" w14:textId="6CC22776" w:rsidR="00D37B20" w:rsidRPr="003D225C" w:rsidRDefault="00D37B20">
            <w:pPr>
              <w:widowControl/>
              <w:spacing w:line="200" w:lineRule="exact"/>
              <w:jc w:val="left"/>
              <w:rPr>
                <w:rFonts w:ascii="Times New Roman" w:eastAsia="仿宋_GB2312" w:hAnsi="Times New Roman" w:cs="Times New Roman"/>
                <w:kern w:val="0"/>
                <w:sz w:val="18"/>
                <w:szCs w:val="18"/>
              </w:rPr>
            </w:pPr>
            <w:proofErr w:type="gramStart"/>
            <w:r w:rsidRPr="00D37B20">
              <w:rPr>
                <w:rFonts w:ascii="Times New Roman" w:eastAsia="仿宋_GB2312" w:hAnsi="Times New Roman" w:cs="Times New Roman" w:hint="eastAsia"/>
                <w:kern w:val="0"/>
                <w:sz w:val="18"/>
                <w:szCs w:val="18"/>
              </w:rPr>
              <w:t>柳建民</w:t>
            </w:r>
            <w:proofErr w:type="gramEnd"/>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斌</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冉</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琼</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李文瑞</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杜德胜</w:t>
            </w:r>
          </w:p>
        </w:tc>
      </w:tr>
      <w:tr w:rsidR="003D225C" w14:paraId="6ED5DE16" w14:textId="77777777">
        <w:trPr>
          <w:trHeight w:val="425"/>
          <w:jc w:val="center"/>
        </w:trPr>
        <w:tc>
          <w:tcPr>
            <w:tcW w:w="3991" w:type="dxa"/>
            <w:shd w:val="clear" w:color="auto" w:fill="auto"/>
            <w:vAlign w:val="center"/>
          </w:tcPr>
          <w:p w14:paraId="514C49F9" w14:textId="664A6ECE" w:rsidR="003D225C" w:rsidRDefault="003D225C">
            <w:pPr>
              <w:widowControl/>
              <w:spacing w:line="200" w:lineRule="exact"/>
              <w:jc w:val="left"/>
              <w:rPr>
                <w:rFonts w:ascii="Times New Roman" w:eastAsia="仿宋_GB2312" w:hAnsi="Times New Roman" w:cs="Times New Roman"/>
                <w:kern w:val="0"/>
                <w:sz w:val="18"/>
                <w:szCs w:val="18"/>
              </w:rPr>
            </w:pPr>
            <w:bookmarkStart w:id="6" w:name="_Hlk195468465"/>
            <w:r w:rsidRPr="003D225C">
              <w:rPr>
                <w:rFonts w:ascii="Times New Roman" w:eastAsia="仿宋_GB2312" w:hAnsi="Times New Roman" w:cs="Times New Roman" w:hint="eastAsia"/>
                <w:kern w:val="0"/>
                <w:sz w:val="18"/>
                <w:szCs w:val="18"/>
              </w:rPr>
              <w:t>信息化形势下联合区域教学模式研究</w:t>
            </w:r>
          </w:p>
        </w:tc>
        <w:tc>
          <w:tcPr>
            <w:tcW w:w="2954" w:type="dxa"/>
            <w:shd w:val="clear" w:color="auto" w:fill="auto"/>
            <w:noWrap/>
            <w:vAlign w:val="center"/>
          </w:tcPr>
          <w:p w14:paraId="76BEC639" w14:textId="27C97BE2"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FC760B6" w14:textId="339F0C97" w:rsidR="003D225C" w:rsidRDefault="003D225C">
            <w:pPr>
              <w:widowControl/>
              <w:spacing w:line="200" w:lineRule="exact"/>
              <w:jc w:val="left"/>
              <w:rPr>
                <w:rFonts w:ascii="Times New Roman" w:eastAsia="仿宋_GB2312" w:hAnsi="Times New Roman" w:cs="Times New Roman"/>
                <w:kern w:val="0"/>
                <w:sz w:val="18"/>
                <w:szCs w:val="18"/>
              </w:rPr>
            </w:pPr>
            <w:bookmarkStart w:id="7" w:name="OLE_LINK4"/>
            <w:r w:rsidRPr="003D225C">
              <w:rPr>
                <w:rFonts w:ascii="Times New Roman" w:eastAsia="仿宋_GB2312" w:hAnsi="Times New Roman" w:cs="Times New Roman" w:hint="eastAsia"/>
                <w:kern w:val="0"/>
                <w:sz w:val="18"/>
                <w:szCs w:val="18"/>
              </w:rPr>
              <w:t>刘子军</w:t>
            </w:r>
            <w:bookmarkEnd w:id="7"/>
          </w:p>
        </w:tc>
      </w:tr>
      <w:tr w:rsidR="00C14D28" w14:paraId="7114135E" w14:textId="77777777">
        <w:trPr>
          <w:trHeight w:val="425"/>
          <w:jc w:val="center"/>
        </w:trPr>
        <w:tc>
          <w:tcPr>
            <w:tcW w:w="3991" w:type="dxa"/>
            <w:shd w:val="clear" w:color="auto" w:fill="auto"/>
            <w:vAlign w:val="center"/>
          </w:tcPr>
          <w:p w14:paraId="7A8061AC" w14:textId="1B910745" w:rsidR="00C14D28" w:rsidRPr="003D225C"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深耕党员责任区</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立足岗位展现新作为</w:t>
            </w:r>
          </w:p>
        </w:tc>
        <w:tc>
          <w:tcPr>
            <w:tcW w:w="2954" w:type="dxa"/>
            <w:shd w:val="clear" w:color="auto" w:fill="auto"/>
            <w:noWrap/>
            <w:vAlign w:val="center"/>
          </w:tcPr>
          <w:p w14:paraId="2A30082F" w14:textId="1F744EDF" w:rsidR="00C14D28" w:rsidRPr="003D225C"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胜利油田分公司应急救援中心</w:t>
            </w:r>
            <w:r w:rsidRPr="00C14D28">
              <w:rPr>
                <w:rFonts w:ascii="Times New Roman" w:eastAsia="仿宋_GB2312" w:hAnsi="Times New Roman" w:cs="Times New Roman" w:hint="eastAsia"/>
                <w:kern w:val="0"/>
                <w:sz w:val="18"/>
                <w:szCs w:val="18"/>
              </w:rPr>
              <w:t xml:space="preserve">  </w:t>
            </w:r>
            <w:proofErr w:type="gramStart"/>
            <w:r w:rsidRPr="00C14D28">
              <w:rPr>
                <w:rFonts w:ascii="Times New Roman" w:eastAsia="仿宋_GB2312" w:hAnsi="Times New Roman" w:cs="Times New Roman" w:hint="eastAsia"/>
                <w:kern w:val="0"/>
                <w:sz w:val="18"/>
                <w:szCs w:val="18"/>
              </w:rPr>
              <w:t>注汽技术服务</w:t>
            </w:r>
            <w:proofErr w:type="gramEnd"/>
            <w:r w:rsidRPr="00C14D28">
              <w:rPr>
                <w:rFonts w:ascii="Times New Roman" w:eastAsia="仿宋_GB2312" w:hAnsi="Times New Roman" w:cs="Times New Roman" w:hint="eastAsia"/>
                <w:kern w:val="0"/>
                <w:sz w:val="18"/>
                <w:szCs w:val="18"/>
              </w:rPr>
              <w:t>中心</w:t>
            </w:r>
          </w:p>
        </w:tc>
        <w:tc>
          <w:tcPr>
            <w:tcW w:w="3373" w:type="dxa"/>
            <w:shd w:val="clear" w:color="auto" w:fill="auto"/>
            <w:vAlign w:val="center"/>
          </w:tcPr>
          <w:p w14:paraId="0FB6C0EE" w14:textId="0D4E4707" w:rsidR="00C14D28" w:rsidRPr="003D225C" w:rsidRDefault="00C14D28">
            <w:pPr>
              <w:widowControl/>
              <w:spacing w:line="200" w:lineRule="exact"/>
              <w:jc w:val="left"/>
              <w:rPr>
                <w:rFonts w:ascii="Times New Roman" w:eastAsia="仿宋_GB2312" w:hAnsi="Times New Roman" w:cs="Times New Roman"/>
                <w:kern w:val="0"/>
                <w:sz w:val="18"/>
                <w:szCs w:val="18"/>
              </w:rPr>
            </w:pPr>
            <w:proofErr w:type="gramStart"/>
            <w:r w:rsidRPr="00C14D28">
              <w:rPr>
                <w:rFonts w:ascii="Times New Roman" w:eastAsia="仿宋_GB2312" w:hAnsi="Times New Roman" w:cs="Times New Roman" w:hint="eastAsia"/>
                <w:kern w:val="0"/>
                <w:sz w:val="18"/>
                <w:szCs w:val="18"/>
              </w:rPr>
              <w:t>丁艳云</w:t>
            </w:r>
            <w:proofErr w:type="gramEnd"/>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季</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王春涛</w:t>
            </w:r>
          </w:p>
        </w:tc>
      </w:tr>
      <w:bookmarkEnd w:id="6"/>
      <w:tr w:rsidR="0059490B" w14:paraId="29434FE1" w14:textId="77777777">
        <w:trPr>
          <w:trHeight w:val="425"/>
          <w:jc w:val="center"/>
        </w:trPr>
        <w:tc>
          <w:tcPr>
            <w:tcW w:w="3991" w:type="dxa"/>
            <w:shd w:val="clear" w:color="auto" w:fill="auto"/>
            <w:vAlign w:val="center"/>
          </w:tcPr>
          <w:p w14:paraId="6BC210DE" w14:textId="0979DE9D"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聚焦“五个精准”抓实抓细离退休人员服务工作</w:t>
            </w:r>
          </w:p>
        </w:tc>
        <w:tc>
          <w:tcPr>
            <w:tcW w:w="2954" w:type="dxa"/>
            <w:shd w:val="clear" w:color="auto" w:fill="auto"/>
            <w:noWrap/>
            <w:vAlign w:val="center"/>
          </w:tcPr>
          <w:p w14:paraId="0F0E0199" w14:textId="121EF0B5"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27600241" w14:textId="201AD85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孙艳娥</w:t>
            </w:r>
            <w:r w:rsidRPr="0059490B">
              <w:rPr>
                <w:rFonts w:ascii="Times New Roman" w:eastAsia="仿宋_GB2312" w:hAnsi="Times New Roman" w:cs="Times New Roman" w:hint="eastAsia"/>
                <w:kern w:val="0"/>
                <w:sz w:val="18"/>
                <w:szCs w:val="18"/>
              </w:rPr>
              <w:t>   </w:t>
            </w:r>
          </w:p>
        </w:tc>
      </w:tr>
      <w:tr w:rsidR="00B16926" w14:paraId="0868FB7D" w14:textId="77777777">
        <w:trPr>
          <w:trHeight w:val="425"/>
          <w:jc w:val="center"/>
        </w:trPr>
        <w:tc>
          <w:tcPr>
            <w:tcW w:w="3991" w:type="dxa"/>
            <w:shd w:val="clear" w:color="auto" w:fill="auto"/>
            <w:vAlign w:val="center"/>
          </w:tcPr>
          <w:p w14:paraId="6E0F08A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枣矿集团</w:t>
            </w:r>
            <w:proofErr w:type="gramEnd"/>
            <w:r>
              <w:rPr>
                <w:rFonts w:ascii="Times New Roman" w:eastAsia="仿宋_GB2312" w:hAnsi="Times New Roman" w:cs="Times New Roman"/>
                <w:kern w:val="0"/>
                <w:sz w:val="18"/>
                <w:szCs w:val="18"/>
              </w:rPr>
              <w:t>技能认定培训班主任视域</w:t>
            </w:r>
            <w:proofErr w:type="gramStart"/>
            <w:r>
              <w:rPr>
                <w:rFonts w:ascii="Times New Roman" w:eastAsia="仿宋_GB2312" w:hAnsi="Times New Roman" w:cs="Times New Roman"/>
                <w:kern w:val="0"/>
                <w:sz w:val="18"/>
                <w:szCs w:val="18"/>
              </w:rPr>
              <w:t>下员工</w:t>
            </w:r>
            <w:proofErr w:type="gramEnd"/>
            <w:r>
              <w:rPr>
                <w:rFonts w:ascii="Times New Roman" w:eastAsia="仿宋_GB2312" w:hAnsi="Times New Roman" w:cs="Times New Roman"/>
                <w:kern w:val="0"/>
                <w:sz w:val="18"/>
                <w:szCs w:val="18"/>
              </w:rPr>
              <w:t>培训管理问题及解决策略</w:t>
            </w:r>
          </w:p>
        </w:tc>
        <w:tc>
          <w:tcPr>
            <w:tcW w:w="2954" w:type="dxa"/>
            <w:shd w:val="clear" w:color="auto" w:fill="auto"/>
            <w:noWrap/>
            <w:vAlign w:val="center"/>
          </w:tcPr>
          <w:p w14:paraId="51CCD8C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3373" w:type="dxa"/>
            <w:shd w:val="clear" w:color="auto" w:fill="auto"/>
            <w:vAlign w:val="center"/>
          </w:tcPr>
          <w:p w14:paraId="3AA5DF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钟明锦</w:t>
            </w:r>
          </w:p>
        </w:tc>
      </w:tr>
      <w:tr w:rsidR="00B16926" w14:paraId="74233125" w14:textId="77777777">
        <w:trPr>
          <w:trHeight w:val="425"/>
          <w:jc w:val="center"/>
        </w:trPr>
        <w:tc>
          <w:tcPr>
            <w:tcW w:w="3991" w:type="dxa"/>
            <w:shd w:val="clear" w:color="auto" w:fill="auto"/>
            <w:vAlign w:val="center"/>
          </w:tcPr>
          <w:p w14:paraId="3E84A0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人才差异</w:t>
            </w:r>
            <w:proofErr w:type="gramStart"/>
            <w:r>
              <w:rPr>
                <w:rFonts w:ascii="Times New Roman" w:eastAsia="仿宋_GB2312" w:hAnsi="Times New Roman" w:cs="Times New Roman"/>
                <w:kern w:val="0"/>
                <w:sz w:val="18"/>
                <w:szCs w:val="18"/>
              </w:rPr>
              <w:t>化培养</w:t>
            </w:r>
            <w:proofErr w:type="gramEnd"/>
            <w:r>
              <w:rPr>
                <w:rFonts w:ascii="Times New Roman" w:eastAsia="仿宋_GB2312" w:hAnsi="Times New Roman" w:cs="Times New Roman"/>
                <w:kern w:val="0"/>
                <w:sz w:val="18"/>
                <w:szCs w:val="18"/>
              </w:rPr>
              <w:t>策略研究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潍柴产业</w:t>
            </w:r>
            <w:proofErr w:type="gramEnd"/>
            <w:r>
              <w:rPr>
                <w:rFonts w:ascii="Times New Roman" w:eastAsia="仿宋_GB2312" w:hAnsi="Times New Roman" w:cs="Times New Roman"/>
                <w:kern w:val="0"/>
                <w:sz w:val="18"/>
                <w:szCs w:val="18"/>
              </w:rPr>
              <w:t>人才培养为例</w:t>
            </w:r>
          </w:p>
        </w:tc>
        <w:tc>
          <w:tcPr>
            <w:tcW w:w="2954" w:type="dxa"/>
            <w:shd w:val="clear" w:color="auto" w:fill="auto"/>
            <w:noWrap/>
            <w:vAlign w:val="center"/>
          </w:tcPr>
          <w:p w14:paraId="011CD9F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4AE2A6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r>
      <w:tr w:rsidR="00B16926" w14:paraId="671921F9" w14:textId="77777777">
        <w:trPr>
          <w:trHeight w:val="425"/>
          <w:jc w:val="center"/>
        </w:trPr>
        <w:tc>
          <w:tcPr>
            <w:tcW w:w="3991" w:type="dxa"/>
            <w:shd w:val="clear" w:color="auto" w:fill="auto"/>
            <w:vAlign w:val="center"/>
          </w:tcPr>
          <w:p w14:paraId="05213C4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从百年海军发展史看新时代国防和军队建设（教案）</w:t>
            </w:r>
          </w:p>
        </w:tc>
        <w:tc>
          <w:tcPr>
            <w:tcW w:w="2954" w:type="dxa"/>
            <w:shd w:val="clear" w:color="auto" w:fill="auto"/>
            <w:noWrap/>
            <w:vAlign w:val="center"/>
          </w:tcPr>
          <w:p w14:paraId="67111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55132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周苗苗</w:t>
            </w:r>
          </w:p>
        </w:tc>
      </w:tr>
      <w:tr w:rsidR="0059490B" w14:paraId="3911E84B" w14:textId="77777777">
        <w:trPr>
          <w:trHeight w:val="425"/>
          <w:jc w:val="center"/>
        </w:trPr>
        <w:tc>
          <w:tcPr>
            <w:tcW w:w="3991" w:type="dxa"/>
            <w:shd w:val="clear" w:color="auto" w:fill="auto"/>
            <w:vAlign w:val="center"/>
          </w:tcPr>
          <w:p w14:paraId="1928DBE4" w14:textId="73B4D0DE" w:rsidR="0059490B" w:rsidRDefault="0059490B" w:rsidP="0059490B">
            <w:pPr>
              <w:widowControl/>
              <w:spacing w:line="200" w:lineRule="exact"/>
              <w:jc w:val="left"/>
              <w:rPr>
                <w:rFonts w:ascii="Times New Roman" w:eastAsia="仿宋_GB2312" w:hAnsi="Times New Roman" w:cs="Times New Roman"/>
                <w:spacing w:val="-6"/>
                <w:kern w:val="0"/>
                <w:sz w:val="18"/>
                <w:szCs w:val="18"/>
              </w:rPr>
            </w:pPr>
            <w:r w:rsidRPr="00CB7D36">
              <w:rPr>
                <w:rFonts w:ascii="Times New Roman" w:eastAsia="仿宋_GB2312" w:hAnsi="Times New Roman" w:cs="Times New Roman" w:hint="eastAsia"/>
                <w:kern w:val="0"/>
                <w:sz w:val="18"/>
                <w:szCs w:val="18"/>
              </w:rPr>
              <w:t>深化“</w:t>
            </w:r>
            <w:r w:rsidRPr="00CB7D36">
              <w:rPr>
                <w:rFonts w:ascii="Times New Roman" w:eastAsia="仿宋_GB2312" w:hAnsi="Times New Roman" w:cs="Times New Roman" w:hint="eastAsia"/>
                <w:kern w:val="0"/>
                <w:sz w:val="18"/>
                <w:szCs w:val="18"/>
              </w:rPr>
              <w:t>1+N</w:t>
            </w:r>
            <w:r w:rsidRPr="00CB7D36">
              <w:rPr>
                <w:rFonts w:ascii="Times New Roman" w:eastAsia="仿宋_GB2312" w:hAnsi="Times New Roman" w:cs="Times New Roman" w:hint="eastAsia"/>
                <w:kern w:val="0"/>
                <w:sz w:val="18"/>
                <w:szCs w:val="18"/>
              </w:rPr>
              <w:t>”网格覆盖管理体系</w:t>
            </w:r>
            <w:r w:rsidRPr="00CB7D36">
              <w:rPr>
                <w:rFonts w:ascii="Times New Roman" w:eastAsia="仿宋_GB2312" w:hAnsi="Times New Roman" w:cs="Times New Roman" w:hint="eastAsia"/>
                <w:kern w:val="0"/>
                <w:sz w:val="18"/>
                <w:szCs w:val="18"/>
              </w:rPr>
              <w:t xml:space="preserve">  </w:t>
            </w:r>
            <w:proofErr w:type="gramStart"/>
            <w:r w:rsidRPr="00CB7D36">
              <w:rPr>
                <w:rFonts w:ascii="Times New Roman" w:eastAsia="仿宋_GB2312" w:hAnsi="Times New Roman" w:cs="Times New Roman" w:hint="eastAsia"/>
                <w:kern w:val="0"/>
                <w:sz w:val="18"/>
                <w:szCs w:val="18"/>
              </w:rPr>
              <w:t>推动拓市创效</w:t>
            </w:r>
            <w:proofErr w:type="gramEnd"/>
            <w:r w:rsidRPr="00CB7D36">
              <w:rPr>
                <w:rFonts w:ascii="Times New Roman" w:eastAsia="仿宋_GB2312" w:hAnsi="Times New Roman" w:cs="Times New Roman" w:hint="eastAsia"/>
                <w:kern w:val="0"/>
                <w:sz w:val="18"/>
                <w:szCs w:val="18"/>
              </w:rPr>
              <w:t>项目高质量运行</w:t>
            </w:r>
          </w:p>
        </w:tc>
        <w:tc>
          <w:tcPr>
            <w:tcW w:w="2954" w:type="dxa"/>
            <w:shd w:val="clear" w:color="auto" w:fill="auto"/>
            <w:noWrap/>
            <w:vAlign w:val="center"/>
          </w:tcPr>
          <w:p w14:paraId="4F8874B9" w14:textId="7ABDC591" w:rsidR="0059490B" w:rsidRDefault="0059490B" w:rsidP="0059490B">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0F2AE34" w14:textId="5D513240" w:rsidR="0059490B" w:rsidRDefault="0059490B" w:rsidP="0059490B">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59490B" w14:paraId="65449ACA" w14:textId="77777777">
        <w:trPr>
          <w:trHeight w:val="425"/>
          <w:jc w:val="center"/>
        </w:trPr>
        <w:tc>
          <w:tcPr>
            <w:tcW w:w="3991" w:type="dxa"/>
            <w:shd w:val="clear" w:color="auto" w:fill="auto"/>
            <w:vAlign w:val="center"/>
          </w:tcPr>
          <w:p w14:paraId="61A797A7" w14:textId="635CAFB0" w:rsidR="0059490B" w:rsidRPr="00CB7D36" w:rsidRDefault="0059490B" w:rsidP="0059490B">
            <w:pPr>
              <w:widowControl/>
              <w:spacing w:line="200" w:lineRule="exact"/>
              <w:jc w:val="left"/>
              <w:rPr>
                <w:rFonts w:ascii="Times New Roman" w:eastAsia="仿宋_GB2312" w:hAnsi="Times New Roman" w:cs="Times New Roman"/>
                <w:kern w:val="0"/>
                <w:sz w:val="18"/>
                <w:szCs w:val="18"/>
              </w:rPr>
            </w:pPr>
            <w:proofErr w:type="gramStart"/>
            <w:r w:rsidRPr="0059490B">
              <w:rPr>
                <w:rFonts w:ascii="Times New Roman" w:eastAsia="仿宋_GB2312" w:hAnsi="Times New Roman" w:cs="Times New Roman" w:hint="eastAsia"/>
                <w:kern w:val="0"/>
                <w:sz w:val="18"/>
                <w:szCs w:val="18"/>
              </w:rPr>
              <w:t>“</w:t>
            </w:r>
            <w:proofErr w:type="gramEnd"/>
            <w:r w:rsidRPr="0059490B">
              <w:rPr>
                <w:rFonts w:ascii="Times New Roman" w:eastAsia="仿宋_GB2312" w:hAnsi="Times New Roman" w:cs="Times New Roman" w:hint="eastAsia"/>
                <w:kern w:val="0"/>
                <w:sz w:val="18"/>
                <w:szCs w:val="18"/>
              </w:rPr>
              <w:t>三同步“促党建业务同频共振</w:t>
            </w:r>
          </w:p>
        </w:tc>
        <w:tc>
          <w:tcPr>
            <w:tcW w:w="2954" w:type="dxa"/>
            <w:shd w:val="clear" w:color="auto" w:fill="auto"/>
            <w:noWrap/>
            <w:vAlign w:val="center"/>
          </w:tcPr>
          <w:p w14:paraId="7571CF96" w14:textId="70ECA128" w:rsidR="0059490B" w:rsidRPr="00CB7D36" w:rsidRDefault="0059490B" w:rsidP="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2A35993E" w14:textId="577D662E" w:rsidR="0059490B" w:rsidRPr="00CB7D36" w:rsidRDefault="0059490B" w:rsidP="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B16926" w14:paraId="2F525C16" w14:textId="77777777">
        <w:trPr>
          <w:trHeight w:val="425"/>
          <w:jc w:val="center"/>
        </w:trPr>
        <w:tc>
          <w:tcPr>
            <w:tcW w:w="3991" w:type="dxa"/>
            <w:shd w:val="clear" w:color="auto" w:fill="auto"/>
            <w:vAlign w:val="center"/>
          </w:tcPr>
          <w:p w14:paraId="4A3937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消防设施操作员考点汇编（教材）</w:t>
            </w:r>
          </w:p>
        </w:tc>
        <w:tc>
          <w:tcPr>
            <w:tcW w:w="2954" w:type="dxa"/>
            <w:shd w:val="clear" w:color="auto" w:fill="auto"/>
            <w:noWrap/>
            <w:vAlign w:val="center"/>
          </w:tcPr>
          <w:p w14:paraId="10152439"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161B45D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060A6F1B" w14:textId="77777777">
        <w:trPr>
          <w:trHeight w:val="425"/>
          <w:jc w:val="center"/>
        </w:trPr>
        <w:tc>
          <w:tcPr>
            <w:tcW w:w="3991" w:type="dxa"/>
            <w:shd w:val="clear" w:color="auto" w:fill="auto"/>
            <w:vAlign w:val="center"/>
          </w:tcPr>
          <w:p w14:paraId="05A386D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世赛背景</w:t>
            </w:r>
            <w:proofErr w:type="gramEnd"/>
            <w:r>
              <w:rPr>
                <w:rFonts w:ascii="Times New Roman" w:eastAsia="仿宋_GB2312" w:hAnsi="Times New Roman" w:cs="Times New Roman"/>
                <w:kern w:val="0"/>
                <w:sz w:val="18"/>
                <w:szCs w:val="18"/>
              </w:rPr>
              <w:t>下技工院校国际货运代理课程一体化学习内容分析</w:t>
            </w:r>
          </w:p>
        </w:tc>
        <w:tc>
          <w:tcPr>
            <w:tcW w:w="2954" w:type="dxa"/>
            <w:shd w:val="clear" w:color="auto" w:fill="auto"/>
            <w:noWrap/>
            <w:vAlign w:val="center"/>
          </w:tcPr>
          <w:p w14:paraId="6D77DD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A6880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1E548233" w14:textId="77777777">
        <w:trPr>
          <w:trHeight w:val="425"/>
          <w:jc w:val="center"/>
        </w:trPr>
        <w:tc>
          <w:tcPr>
            <w:tcW w:w="3991" w:type="dxa"/>
            <w:shd w:val="clear" w:color="auto" w:fill="auto"/>
            <w:vAlign w:val="center"/>
          </w:tcPr>
          <w:p w14:paraId="512ACF7F" w14:textId="2EAE2F67" w:rsidR="0059490B" w:rsidRDefault="0059490B" w:rsidP="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建好</w:t>
            </w:r>
            <w:proofErr w:type="gramStart"/>
            <w:r w:rsidRPr="0059490B">
              <w:rPr>
                <w:rFonts w:ascii="Times New Roman" w:eastAsia="仿宋_GB2312" w:hAnsi="Times New Roman" w:cs="Times New Roman" w:hint="eastAsia"/>
                <w:kern w:val="0"/>
                <w:sz w:val="18"/>
                <w:szCs w:val="18"/>
              </w:rPr>
              <w:t>”</w:t>
            </w:r>
            <w:proofErr w:type="gramEnd"/>
            <w:r w:rsidRPr="0059490B">
              <w:rPr>
                <w:rFonts w:ascii="Times New Roman" w:eastAsia="仿宋_GB2312" w:hAnsi="Times New Roman" w:cs="Times New Roman" w:hint="eastAsia"/>
                <w:kern w:val="0"/>
                <w:sz w:val="18"/>
                <w:szCs w:val="18"/>
              </w:rPr>
              <w:t>职工之家”，让职工幸福”</w:t>
            </w:r>
            <w:r w:rsidRPr="0059490B">
              <w:rPr>
                <w:rFonts w:ascii="Times New Roman" w:eastAsia="仿宋_GB2312" w:hAnsi="Times New Roman" w:cs="Times New Roman" w:hint="eastAsia"/>
                <w:kern w:val="0"/>
                <w:sz w:val="18"/>
                <w:szCs w:val="18"/>
              </w:rPr>
              <w:t>+</w:t>
            </w:r>
            <w:r w:rsidRPr="0059490B">
              <w:rPr>
                <w:rFonts w:ascii="Times New Roman" w:eastAsia="仿宋_GB2312" w:hAnsi="Times New Roman" w:cs="Times New Roman" w:hint="eastAsia"/>
                <w:kern w:val="0"/>
                <w:sz w:val="18"/>
                <w:szCs w:val="18"/>
              </w:rPr>
              <w:t>”</w:t>
            </w:r>
          </w:p>
        </w:tc>
        <w:tc>
          <w:tcPr>
            <w:tcW w:w="2954" w:type="dxa"/>
            <w:shd w:val="clear" w:color="auto" w:fill="auto"/>
            <w:noWrap/>
            <w:vAlign w:val="center"/>
          </w:tcPr>
          <w:p w14:paraId="72671B1E" w14:textId="14A483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88841E2" w14:textId="0192C52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proofErr w:type="gramStart"/>
            <w:r w:rsidRPr="0059490B">
              <w:rPr>
                <w:rFonts w:ascii="Times New Roman" w:eastAsia="仿宋_GB2312" w:hAnsi="Times New Roman" w:cs="Times New Roman" w:hint="eastAsia"/>
                <w:kern w:val="0"/>
                <w:sz w:val="18"/>
                <w:szCs w:val="18"/>
              </w:rPr>
              <w:t>娜</w:t>
            </w:r>
            <w:proofErr w:type="gramEnd"/>
            <w:r w:rsidRPr="0059490B">
              <w:rPr>
                <w:rFonts w:ascii="Times New Roman" w:eastAsia="仿宋_GB2312" w:hAnsi="Times New Roman" w:cs="Times New Roman" w:hint="eastAsia"/>
                <w:kern w:val="0"/>
                <w:sz w:val="18"/>
                <w:szCs w:val="18"/>
              </w:rPr>
              <w:t> </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裴</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蕊</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B16926" w14:paraId="451D41EC" w14:textId="77777777">
        <w:trPr>
          <w:trHeight w:val="425"/>
          <w:jc w:val="center"/>
        </w:trPr>
        <w:tc>
          <w:tcPr>
            <w:tcW w:w="3991" w:type="dxa"/>
            <w:shd w:val="clear" w:color="auto" w:fill="auto"/>
            <w:vAlign w:val="center"/>
          </w:tcPr>
          <w:p w14:paraId="595525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《中国共产党纪律处分条例》解读（课件）</w:t>
            </w:r>
          </w:p>
        </w:tc>
        <w:tc>
          <w:tcPr>
            <w:tcW w:w="2954" w:type="dxa"/>
            <w:shd w:val="clear" w:color="auto" w:fill="auto"/>
            <w:noWrap/>
            <w:vAlign w:val="center"/>
          </w:tcPr>
          <w:p w14:paraId="327CCBB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78A09F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孙婷婷</w:t>
            </w:r>
          </w:p>
        </w:tc>
      </w:tr>
      <w:tr w:rsidR="00B16926" w14:paraId="5FBA105E" w14:textId="77777777">
        <w:trPr>
          <w:trHeight w:val="425"/>
          <w:jc w:val="center"/>
        </w:trPr>
        <w:tc>
          <w:tcPr>
            <w:tcW w:w="3991" w:type="dxa"/>
            <w:shd w:val="clear" w:color="auto" w:fill="auto"/>
            <w:vAlign w:val="center"/>
          </w:tcPr>
          <w:p w14:paraId="0E76C4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中职英语有效性教学的探索与研究</w:t>
            </w:r>
          </w:p>
        </w:tc>
        <w:tc>
          <w:tcPr>
            <w:tcW w:w="2954" w:type="dxa"/>
            <w:shd w:val="clear" w:color="auto" w:fill="auto"/>
            <w:noWrap/>
            <w:vAlign w:val="center"/>
          </w:tcPr>
          <w:p w14:paraId="7D6FF7F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4B88F2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w:t>
            </w:r>
            <w:proofErr w:type="gramStart"/>
            <w:r>
              <w:rPr>
                <w:rFonts w:ascii="Times New Roman" w:eastAsia="仿宋_GB2312" w:hAnsi="Times New Roman" w:cs="Times New Roman"/>
                <w:kern w:val="0"/>
                <w:sz w:val="18"/>
                <w:szCs w:val="18"/>
              </w:rPr>
              <w:t>艳</w:t>
            </w:r>
            <w:proofErr w:type="gramEnd"/>
          </w:p>
        </w:tc>
      </w:tr>
      <w:tr w:rsidR="00B16926" w14:paraId="13AD5F9E" w14:textId="77777777">
        <w:trPr>
          <w:trHeight w:val="425"/>
          <w:jc w:val="center"/>
        </w:trPr>
        <w:tc>
          <w:tcPr>
            <w:tcW w:w="3991" w:type="dxa"/>
            <w:shd w:val="clear" w:color="auto" w:fill="auto"/>
            <w:vAlign w:val="center"/>
          </w:tcPr>
          <w:p w14:paraId="0012E2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文化自信与文明</w:t>
            </w:r>
            <w:proofErr w:type="gramStart"/>
            <w:r>
              <w:rPr>
                <w:rFonts w:ascii="Times New Roman" w:eastAsia="仿宋_GB2312" w:hAnsi="Times New Roman" w:cs="Times New Roman"/>
                <w:kern w:val="0"/>
                <w:sz w:val="18"/>
                <w:szCs w:val="18"/>
              </w:rPr>
              <w:t>交流互鉴</w:t>
            </w:r>
            <w:proofErr w:type="gramEnd"/>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唱红歌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学思政（教案）</w:t>
            </w:r>
          </w:p>
        </w:tc>
        <w:tc>
          <w:tcPr>
            <w:tcW w:w="2954" w:type="dxa"/>
            <w:shd w:val="clear" w:color="auto" w:fill="auto"/>
            <w:noWrap/>
            <w:vAlign w:val="center"/>
          </w:tcPr>
          <w:p w14:paraId="6F94C2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8F46AA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李会敏</w:t>
            </w:r>
            <w:proofErr w:type="gramEnd"/>
          </w:p>
        </w:tc>
      </w:tr>
      <w:tr w:rsidR="00B16926" w14:paraId="434FC52B" w14:textId="77777777">
        <w:trPr>
          <w:trHeight w:val="425"/>
          <w:jc w:val="center"/>
        </w:trPr>
        <w:tc>
          <w:tcPr>
            <w:tcW w:w="3991" w:type="dxa"/>
            <w:shd w:val="clear" w:color="auto" w:fill="auto"/>
            <w:vAlign w:val="center"/>
          </w:tcPr>
          <w:p w14:paraId="7D39F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基于创新驱动的电力企业人才培育体系建设</w:t>
            </w:r>
          </w:p>
        </w:tc>
        <w:tc>
          <w:tcPr>
            <w:tcW w:w="2954" w:type="dxa"/>
            <w:shd w:val="clear" w:color="auto" w:fill="auto"/>
            <w:noWrap/>
            <w:vAlign w:val="center"/>
          </w:tcPr>
          <w:p w14:paraId="33072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3373" w:type="dxa"/>
            <w:shd w:val="clear" w:color="auto" w:fill="auto"/>
            <w:vAlign w:val="center"/>
          </w:tcPr>
          <w:p w14:paraId="33A1052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刘亚超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展高远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吕英龙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陆世欢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7FFAEC26" w14:textId="77777777">
        <w:trPr>
          <w:trHeight w:val="454"/>
          <w:jc w:val="center"/>
        </w:trPr>
        <w:tc>
          <w:tcPr>
            <w:tcW w:w="3991" w:type="dxa"/>
            <w:shd w:val="clear" w:color="auto" w:fill="auto"/>
            <w:vAlign w:val="center"/>
          </w:tcPr>
          <w:p w14:paraId="664BE33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博物馆展品可视化数据复盘（教案）</w:t>
            </w:r>
          </w:p>
        </w:tc>
        <w:tc>
          <w:tcPr>
            <w:tcW w:w="2954" w:type="dxa"/>
            <w:shd w:val="clear" w:color="auto" w:fill="auto"/>
            <w:noWrap/>
            <w:vAlign w:val="center"/>
          </w:tcPr>
          <w:p w14:paraId="085820E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3373" w:type="dxa"/>
            <w:shd w:val="clear" w:color="auto" w:fill="auto"/>
            <w:vAlign w:val="center"/>
          </w:tcPr>
          <w:p w14:paraId="37F2FDA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韩雪娇</w:t>
            </w:r>
            <w:proofErr w:type="gramEnd"/>
          </w:p>
        </w:tc>
      </w:tr>
      <w:tr w:rsidR="00B16926" w14:paraId="19FAE20F" w14:textId="77777777">
        <w:trPr>
          <w:trHeight w:val="425"/>
          <w:jc w:val="center"/>
        </w:trPr>
        <w:tc>
          <w:tcPr>
            <w:tcW w:w="3991" w:type="dxa"/>
            <w:shd w:val="clear" w:color="auto" w:fill="auto"/>
            <w:vAlign w:val="center"/>
          </w:tcPr>
          <w:p w14:paraId="58427C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一步跨入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时代，产品推介文案撰写（教案）</w:t>
            </w:r>
          </w:p>
        </w:tc>
        <w:tc>
          <w:tcPr>
            <w:tcW w:w="2954" w:type="dxa"/>
            <w:shd w:val="clear" w:color="auto" w:fill="auto"/>
            <w:noWrap/>
            <w:vAlign w:val="center"/>
          </w:tcPr>
          <w:p w14:paraId="09A53B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2F7DD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邹胜男</w:t>
            </w:r>
          </w:p>
        </w:tc>
      </w:tr>
    </w:tbl>
    <w:p w14:paraId="48BF14A4"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5957DE31" w14:textId="77777777">
        <w:trPr>
          <w:trHeight w:val="454"/>
          <w:tblHeader/>
          <w:jc w:val="center"/>
        </w:trPr>
        <w:tc>
          <w:tcPr>
            <w:tcW w:w="3991" w:type="dxa"/>
            <w:shd w:val="clear" w:color="auto" w:fill="auto"/>
            <w:vAlign w:val="center"/>
          </w:tcPr>
          <w:p w14:paraId="6587C47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成果名称</w:t>
            </w:r>
          </w:p>
        </w:tc>
        <w:tc>
          <w:tcPr>
            <w:tcW w:w="2954" w:type="dxa"/>
            <w:shd w:val="clear" w:color="auto" w:fill="auto"/>
            <w:noWrap/>
            <w:vAlign w:val="center"/>
          </w:tcPr>
          <w:p w14:paraId="248846B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申报单位</w:t>
            </w:r>
          </w:p>
        </w:tc>
        <w:tc>
          <w:tcPr>
            <w:tcW w:w="3373" w:type="dxa"/>
            <w:shd w:val="clear" w:color="auto" w:fill="auto"/>
            <w:vAlign w:val="center"/>
          </w:tcPr>
          <w:p w14:paraId="1B0CE91E"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作者姓名</w:t>
            </w:r>
          </w:p>
        </w:tc>
      </w:tr>
      <w:tr w:rsidR="00B16926" w14:paraId="5FDF52A6" w14:textId="77777777">
        <w:trPr>
          <w:trHeight w:val="454"/>
          <w:jc w:val="center"/>
        </w:trPr>
        <w:tc>
          <w:tcPr>
            <w:tcW w:w="3991" w:type="dxa"/>
            <w:shd w:val="clear" w:color="auto" w:fill="auto"/>
            <w:vAlign w:val="center"/>
          </w:tcPr>
          <w:p w14:paraId="1AF3E3C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电子技术基础实验与实践指导书（教材）</w:t>
            </w:r>
          </w:p>
        </w:tc>
        <w:tc>
          <w:tcPr>
            <w:tcW w:w="2954" w:type="dxa"/>
            <w:shd w:val="clear" w:color="auto" w:fill="auto"/>
            <w:noWrap/>
            <w:vAlign w:val="center"/>
          </w:tcPr>
          <w:p w14:paraId="19762B4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6567F2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6567E766" w14:textId="77777777">
        <w:trPr>
          <w:trHeight w:val="454"/>
          <w:jc w:val="center"/>
        </w:trPr>
        <w:tc>
          <w:tcPr>
            <w:tcW w:w="3991" w:type="dxa"/>
            <w:shd w:val="clear" w:color="auto" w:fill="auto"/>
            <w:vAlign w:val="center"/>
          </w:tcPr>
          <w:p w14:paraId="1572A1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职业院校进行班级企业化管理模式研究</w:t>
            </w:r>
          </w:p>
        </w:tc>
        <w:tc>
          <w:tcPr>
            <w:tcW w:w="2954" w:type="dxa"/>
            <w:shd w:val="clear" w:color="auto" w:fill="auto"/>
            <w:noWrap/>
            <w:vAlign w:val="center"/>
          </w:tcPr>
          <w:p w14:paraId="69A55E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DF0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B16926" w14:paraId="4C7DDF73" w14:textId="77777777">
        <w:trPr>
          <w:trHeight w:val="454"/>
          <w:jc w:val="center"/>
        </w:trPr>
        <w:tc>
          <w:tcPr>
            <w:tcW w:w="3991" w:type="dxa"/>
            <w:shd w:val="clear" w:color="auto" w:fill="auto"/>
            <w:vAlign w:val="center"/>
          </w:tcPr>
          <w:p w14:paraId="5E252D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指向核心素养的中职数学教学实践与策略研究</w:t>
            </w:r>
          </w:p>
        </w:tc>
        <w:tc>
          <w:tcPr>
            <w:tcW w:w="2954" w:type="dxa"/>
            <w:shd w:val="clear" w:color="auto" w:fill="auto"/>
            <w:noWrap/>
            <w:vAlign w:val="center"/>
          </w:tcPr>
          <w:p w14:paraId="535B64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435BC1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亓胜宗</w:t>
            </w:r>
            <w:proofErr w:type="gramEnd"/>
          </w:p>
        </w:tc>
      </w:tr>
      <w:tr w:rsidR="00B16926" w14:paraId="10725DD7" w14:textId="77777777">
        <w:trPr>
          <w:trHeight w:val="454"/>
          <w:jc w:val="center"/>
        </w:trPr>
        <w:tc>
          <w:tcPr>
            <w:tcW w:w="3991" w:type="dxa"/>
            <w:shd w:val="clear" w:color="auto" w:fill="auto"/>
            <w:vAlign w:val="center"/>
          </w:tcPr>
          <w:p w14:paraId="13F22D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供电企业以挖潜增效为目标的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四坚持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星火工程青年人才培养</w:t>
            </w:r>
          </w:p>
        </w:tc>
        <w:tc>
          <w:tcPr>
            <w:tcW w:w="2954" w:type="dxa"/>
            <w:shd w:val="clear" w:color="auto" w:fill="auto"/>
            <w:noWrap/>
            <w:vAlign w:val="center"/>
          </w:tcPr>
          <w:p w14:paraId="4CB513E5"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电力公司冠县供电公司</w:t>
            </w:r>
          </w:p>
        </w:tc>
        <w:tc>
          <w:tcPr>
            <w:tcW w:w="3373" w:type="dxa"/>
            <w:shd w:val="clear" w:color="auto" w:fill="auto"/>
            <w:vAlign w:val="center"/>
          </w:tcPr>
          <w:p w14:paraId="59C9093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王军兰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毛伟华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程佳蕊</w:t>
            </w:r>
          </w:p>
        </w:tc>
      </w:tr>
      <w:tr w:rsidR="00B16926" w14:paraId="100CAF74" w14:textId="77777777">
        <w:trPr>
          <w:trHeight w:val="454"/>
          <w:jc w:val="center"/>
        </w:trPr>
        <w:tc>
          <w:tcPr>
            <w:tcW w:w="3991" w:type="dxa"/>
            <w:shd w:val="clear" w:color="auto" w:fill="auto"/>
            <w:vAlign w:val="center"/>
          </w:tcPr>
          <w:p w14:paraId="0E86CE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信息化课程改革开启高等职业教育新篇章</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以山东胜利职业学院为例</w:t>
            </w:r>
          </w:p>
        </w:tc>
        <w:tc>
          <w:tcPr>
            <w:tcW w:w="2954" w:type="dxa"/>
            <w:shd w:val="clear" w:color="auto" w:fill="auto"/>
            <w:noWrap/>
            <w:vAlign w:val="center"/>
          </w:tcPr>
          <w:p w14:paraId="649BDD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4A99F9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p>
        </w:tc>
      </w:tr>
      <w:tr w:rsidR="00B16926" w14:paraId="7508A28E" w14:textId="77777777">
        <w:trPr>
          <w:trHeight w:val="454"/>
          <w:jc w:val="center"/>
        </w:trPr>
        <w:tc>
          <w:tcPr>
            <w:tcW w:w="3991" w:type="dxa"/>
            <w:shd w:val="clear" w:color="auto" w:fill="auto"/>
            <w:vAlign w:val="center"/>
          </w:tcPr>
          <w:p w14:paraId="51B3B8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技工院校装备制造类专业教师专业化发展机制建设研究与实践</w:t>
            </w:r>
          </w:p>
        </w:tc>
        <w:tc>
          <w:tcPr>
            <w:tcW w:w="2954" w:type="dxa"/>
            <w:shd w:val="clear" w:color="auto" w:fill="auto"/>
            <w:noWrap/>
            <w:vAlign w:val="center"/>
          </w:tcPr>
          <w:p w14:paraId="76C56B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ABEF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刘艳玲</w:t>
            </w:r>
          </w:p>
        </w:tc>
      </w:tr>
      <w:tr w:rsidR="00B16926" w14:paraId="7790831F" w14:textId="77777777">
        <w:trPr>
          <w:trHeight w:val="454"/>
          <w:jc w:val="center"/>
        </w:trPr>
        <w:tc>
          <w:tcPr>
            <w:tcW w:w="3991" w:type="dxa"/>
            <w:shd w:val="clear" w:color="auto" w:fill="auto"/>
            <w:vAlign w:val="center"/>
          </w:tcPr>
          <w:p w14:paraId="6751214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课程思政理念</w:t>
            </w:r>
            <w:proofErr w:type="gramEnd"/>
            <w:r>
              <w:rPr>
                <w:rFonts w:ascii="Times New Roman" w:eastAsia="仿宋_GB2312" w:hAnsi="Times New Roman" w:cs="Times New Roman"/>
                <w:kern w:val="0"/>
                <w:sz w:val="18"/>
                <w:szCs w:val="18"/>
              </w:rPr>
              <w:t>下技工院校英语教学的创新与实践探讨</w:t>
            </w:r>
          </w:p>
        </w:tc>
        <w:tc>
          <w:tcPr>
            <w:tcW w:w="2954" w:type="dxa"/>
            <w:shd w:val="clear" w:color="auto" w:fill="auto"/>
            <w:noWrap/>
            <w:vAlign w:val="center"/>
          </w:tcPr>
          <w:p w14:paraId="2E75F4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4351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韩菁华</w:t>
            </w:r>
          </w:p>
        </w:tc>
      </w:tr>
      <w:tr w:rsidR="00B16926" w14:paraId="002D287C" w14:textId="77777777">
        <w:trPr>
          <w:trHeight w:val="454"/>
          <w:jc w:val="center"/>
        </w:trPr>
        <w:tc>
          <w:tcPr>
            <w:tcW w:w="3991" w:type="dxa"/>
            <w:shd w:val="clear" w:color="auto" w:fill="auto"/>
            <w:vAlign w:val="center"/>
          </w:tcPr>
          <w:p w14:paraId="7E03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新模式岗位练兵在基层职工培训中应用的探索研究</w:t>
            </w:r>
          </w:p>
        </w:tc>
        <w:tc>
          <w:tcPr>
            <w:tcW w:w="2954" w:type="dxa"/>
            <w:shd w:val="clear" w:color="auto" w:fill="auto"/>
            <w:noWrap/>
            <w:vAlign w:val="center"/>
          </w:tcPr>
          <w:p w14:paraId="5ECBA09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4DD7D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2B1B17A" w14:textId="77777777">
        <w:trPr>
          <w:trHeight w:val="454"/>
          <w:jc w:val="center"/>
        </w:trPr>
        <w:tc>
          <w:tcPr>
            <w:tcW w:w="3991" w:type="dxa"/>
            <w:shd w:val="clear" w:color="auto" w:fill="auto"/>
            <w:vAlign w:val="center"/>
          </w:tcPr>
          <w:p w14:paraId="5F76BD5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大思政格局</w:t>
            </w:r>
            <w:proofErr w:type="gramEnd"/>
            <w:r>
              <w:rPr>
                <w:rFonts w:ascii="Times New Roman" w:eastAsia="仿宋_GB2312" w:hAnsi="Times New Roman" w:cs="Times New Roman"/>
                <w:kern w:val="0"/>
                <w:sz w:val="18"/>
                <w:szCs w:val="18"/>
              </w:rPr>
              <w:t>下高职学生工匠精神培育策略分析</w:t>
            </w:r>
          </w:p>
        </w:tc>
        <w:tc>
          <w:tcPr>
            <w:tcW w:w="2954" w:type="dxa"/>
            <w:shd w:val="clear" w:color="auto" w:fill="auto"/>
            <w:noWrap/>
            <w:vAlign w:val="center"/>
          </w:tcPr>
          <w:p w14:paraId="694A977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DA15E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孙钦龙</w:t>
            </w:r>
            <w:proofErr w:type="gramEnd"/>
          </w:p>
        </w:tc>
      </w:tr>
      <w:tr w:rsidR="00B16926" w14:paraId="4F0DE41F" w14:textId="77777777">
        <w:trPr>
          <w:trHeight w:val="454"/>
          <w:jc w:val="center"/>
        </w:trPr>
        <w:tc>
          <w:tcPr>
            <w:tcW w:w="3991" w:type="dxa"/>
            <w:shd w:val="clear" w:color="auto" w:fill="auto"/>
            <w:vAlign w:val="center"/>
          </w:tcPr>
          <w:p w14:paraId="55F282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《基尔霍夫定律》教学设计</w:t>
            </w:r>
          </w:p>
        </w:tc>
        <w:tc>
          <w:tcPr>
            <w:tcW w:w="2954" w:type="dxa"/>
            <w:shd w:val="clear" w:color="auto" w:fill="auto"/>
            <w:noWrap/>
            <w:vAlign w:val="center"/>
          </w:tcPr>
          <w:p w14:paraId="538AA7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59A4A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程丽宁</w:t>
            </w:r>
            <w:proofErr w:type="gramEnd"/>
          </w:p>
        </w:tc>
      </w:tr>
      <w:tr w:rsidR="00B16926" w14:paraId="188C92DB" w14:textId="77777777">
        <w:trPr>
          <w:trHeight w:val="454"/>
          <w:jc w:val="center"/>
        </w:trPr>
        <w:tc>
          <w:tcPr>
            <w:tcW w:w="3991" w:type="dxa"/>
            <w:shd w:val="clear" w:color="auto" w:fill="auto"/>
            <w:vAlign w:val="center"/>
          </w:tcPr>
          <w:p w14:paraId="62F54A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新质生产力视域</w:t>
            </w:r>
            <w:proofErr w:type="gramStart"/>
            <w:r>
              <w:rPr>
                <w:rFonts w:ascii="Times New Roman" w:eastAsia="仿宋_GB2312" w:hAnsi="Times New Roman" w:cs="Times New Roman"/>
                <w:spacing w:val="-6"/>
                <w:kern w:val="0"/>
                <w:sz w:val="18"/>
                <w:szCs w:val="18"/>
              </w:rPr>
              <w:t>下职业</w:t>
            </w:r>
            <w:proofErr w:type="gramEnd"/>
            <w:r>
              <w:rPr>
                <w:rFonts w:ascii="Times New Roman" w:eastAsia="仿宋_GB2312" w:hAnsi="Times New Roman" w:cs="Times New Roman"/>
                <w:spacing w:val="-6"/>
                <w:kern w:val="0"/>
                <w:sz w:val="18"/>
                <w:szCs w:val="18"/>
              </w:rPr>
              <w:t>院校技能型人才培养研究</w:t>
            </w:r>
          </w:p>
        </w:tc>
        <w:tc>
          <w:tcPr>
            <w:tcW w:w="2954" w:type="dxa"/>
            <w:shd w:val="clear" w:color="auto" w:fill="auto"/>
            <w:noWrap/>
            <w:vAlign w:val="center"/>
          </w:tcPr>
          <w:p w14:paraId="7728ED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8315B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tc>
      </w:tr>
      <w:tr w:rsidR="00B16926" w14:paraId="3E491D57" w14:textId="77777777">
        <w:trPr>
          <w:trHeight w:val="454"/>
          <w:jc w:val="center"/>
        </w:trPr>
        <w:tc>
          <w:tcPr>
            <w:tcW w:w="3991" w:type="dxa"/>
            <w:shd w:val="clear" w:color="auto" w:fill="auto"/>
            <w:vAlign w:val="center"/>
          </w:tcPr>
          <w:p w14:paraId="63EA88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聚焦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打造党校精品课</w:t>
            </w:r>
          </w:p>
        </w:tc>
        <w:tc>
          <w:tcPr>
            <w:tcW w:w="2954" w:type="dxa"/>
            <w:shd w:val="clear" w:color="auto" w:fill="auto"/>
            <w:noWrap/>
            <w:vAlign w:val="center"/>
          </w:tcPr>
          <w:p w14:paraId="3786E910"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DA7ED5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r>
      <w:tr w:rsidR="00B16926" w14:paraId="2C8D98C2" w14:textId="77777777">
        <w:trPr>
          <w:trHeight w:val="454"/>
          <w:jc w:val="center"/>
        </w:trPr>
        <w:tc>
          <w:tcPr>
            <w:tcW w:w="3991" w:type="dxa"/>
            <w:shd w:val="clear" w:color="auto" w:fill="auto"/>
            <w:vAlign w:val="center"/>
          </w:tcPr>
          <w:p w14:paraId="15F75A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区域职业教育支撑乡村振兴战略研究</w:t>
            </w:r>
          </w:p>
        </w:tc>
        <w:tc>
          <w:tcPr>
            <w:tcW w:w="2954" w:type="dxa"/>
            <w:shd w:val="clear" w:color="auto" w:fill="auto"/>
            <w:noWrap/>
            <w:vAlign w:val="center"/>
          </w:tcPr>
          <w:p w14:paraId="4D508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4A6C2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陈云峰</w:t>
            </w:r>
          </w:p>
        </w:tc>
      </w:tr>
      <w:tr w:rsidR="00B16926" w14:paraId="07E1C95F" w14:textId="77777777">
        <w:trPr>
          <w:trHeight w:val="454"/>
          <w:jc w:val="center"/>
        </w:trPr>
        <w:tc>
          <w:tcPr>
            <w:tcW w:w="3991" w:type="dxa"/>
            <w:shd w:val="clear" w:color="auto" w:fill="auto"/>
            <w:vAlign w:val="center"/>
          </w:tcPr>
          <w:p w14:paraId="4F2A1E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工学一体化在高职教育中实现途径</w:t>
            </w:r>
          </w:p>
        </w:tc>
        <w:tc>
          <w:tcPr>
            <w:tcW w:w="2954" w:type="dxa"/>
            <w:shd w:val="clear" w:color="auto" w:fill="auto"/>
            <w:noWrap/>
            <w:vAlign w:val="center"/>
          </w:tcPr>
          <w:p w14:paraId="1DDFD3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59A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B16926" w14:paraId="1C53770D" w14:textId="77777777">
        <w:trPr>
          <w:trHeight w:val="454"/>
          <w:jc w:val="center"/>
        </w:trPr>
        <w:tc>
          <w:tcPr>
            <w:tcW w:w="3991" w:type="dxa"/>
            <w:shd w:val="clear" w:color="auto" w:fill="auto"/>
            <w:vAlign w:val="center"/>
          </w:tcPr>
          <w:p w14:paraId="7BF6ED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航空电气维护实训教程</w:t>
            </w:r>
          </w:p>
        </w:tc>
        <w:tc>
          <w:tcPr>
            <w:tcW w:w="2954" w:type="dxa"/>
            <w:shd w:val="clear" w:color="auto" w:fill="auto"/>
            <w:noWrap/>
            <w:vAlign w:val="center"/>
          </w:tcPr>
          <w:p w14:paraId="4AF0AD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34D8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孙燕燕</w:t>
            </w:r>
          </w:p>
        </w:tc>
      </w:tr>
      <w:tr w:rsidR="00B16926" w14:paraId="29CEBF50" w14:textId="77777777">
        <w:trPr>
          <w:trHeight w:val="454"/>
          <w:jc w:val="center"/>
        </w:trPr>
        <w:tc>
          <w:tcPr>
            <w:tcW w:w="3991" w:type="dxa"/>
            <w:shd w:val="clear" w:color="auto" w:fill="auto"/>
            <w:noWrap/>
            <w:vAlign w:val="center"/>
          </w:tcPr>
          <w:p w14:paraId="490AEF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遵循人才成长规律推动企业党群人才职业培训机制创新</w:t>
            </w:r>
          </w:p>
        </w:tc>
        <w:tc>
          <w:tcPr>
            <w:tcW w:w="2954" w:type="dxa"/>
            <w:shd w:val="clear" w:color="auto" w:fill="auto"/>
            <w:noWrap/>
            <w:vAlign w:val="center"/>
          </w:tcPr>
          <w:p w14:paraId="4384DB2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5AD7F49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p>
        </w:tc>
      </w:tr>
      <w:tr w:rsidR="00B16926" w14:paraId="0137074A" w14:textId="77777777">
        <w:trPr>
          <w:trHeight w:val="454"/>
          <w:jc w:val="center"/>
        </w:trPr>
        <w:tc>
          <w:tcPr>
            <w:tcW w:w="3991" w:type="dxa"/>
            <w:shd w:val="clear" w:color="auto" w:fill="auto"/>
            <w:vAlign w:val="center"/>
          </w:tcPr>
          <w:p w14:paraId="7B8E28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产教联合体视域下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岗位实习人才培养模式的探索研究</w:t>
            </w:r>
          </w:p>
        </w:tc>
        <w:tc>
          <w:tcPr>
            <w:tcW w:w="2954" w:type="dxa"/>
            <w:shd w:val="clear" w:color="auto" w:fill="auto"/>
            <w:noWrap/>
            <w:vAlign w:val="center"/>
          </w:tcPr>
          <w:p w14:paraId="17C681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56F12F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孙渭和</w:t>
            </w:r>
            <w:proofErr w:type="gramEnd"/>
          </w:p>
        </w:tc>
      </w:tr>
      <w:tr w:rsidR="00B16926" w14:paraId="10DA59F3" w14:textId="77777777">
        <w:trPr>
          <w:trHeight w:val="454"/>
          <w:jc w:val="center"/>
        </w:trPr>
        <w:tc>
          <w:tcPr>
            <w:tcW w:w="3991" w:type="dxa"/>
            <w:shd w:val="clear" w:color="auto" w:fill="auto"/>
            <w:vAlign w:val="center"/>
          </w:tcPr>
          <w:p w14:paraId="371F6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w:t>
            </w:r>
            <w:proofErr w:type="gramStart"/>
            <w:r>
              <w:rPr>
                <w:rFonts w:ascii="Times New Roman" w:eastAsia="仿宋_GB2312" w:hAnsi="Times New Roman" w:cs="Times New Roman"/>
                <w:kern w:val="0"/>
                <w:sz w:val="18"/>
                <w:szCs w:val="18"/>
              </w:rPr>
              <w:t>会计工</w:t>
            </w:r>
            <w:proofErr w:type="gramEnd"/>
            <w:r>
              <w:rPr>
                <w:rFonts w:ascii="Times New Roman" w:eastAsia="仿宋_GB2312" w:hAnsi="Times New Roman" w:cs="Times New Roman"/>
                <w:kern w:val="0"/>
                <w:sz w:val="18"/>
                <w:szCs w:val="18"/>
              </w:rPr>
              <w:t>学一体化教学探讨</w:t>
            </w:r>
          </w:p>
        </w:tc>
        <w:tc>
          <w:tcPr>
            <w:tcW w:w="2954" w:type="dxa"/>
            <w:shd w:val="clear" w:color="auto" w:fill="auto"/>
            <w:noWrap/>
            <w:vAlign w:val="center"/>
          </w:tcPr>
          <w:p w14:paraId="4A482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73C8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于凌云</w:t>
            </w:r>
          </w:p>
        </w:tc>
      </w:tr>
      <w:tr w:rsidR="00B16926" w14:paraId="1BD899B9" w14:textId="77777777">
        <w:trPr>
          <w:trHeight w:val="454"/>
          <w:jc w:val="center"/>
        </w:trPr>
        <w:tc>
          <w:tcPr>
            <w:tcW w:w="3991" w:type="dxa"/>
            <w:shd w:val="clear" w:color="auto" w:fill="auto"/>
            <w:vAlign w:val="center"/>
          </w:tcPr>
          <w:p w14:paraId="23B981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以实训教育为核心全面提高中职学生的技能素质</w:t>
            </w:r>
          </w:p>
        </w:tc>
        <w:tc>
          <w:tcPr>
            <w:tcW w:w="2954" w:type="dxa"/>
            <w:shd w:val="clear" w:color="auto" w:fill="auto"/>
            <w:noWrap/>
            <w:vAlign w:val="center"/>
          </w:tcPr>
          <w:p w14:paraId="1EB02E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7E373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r>
      <w:tr w:rsidR="00B16926" w14:paraId="253F91F0" w14:textId="77777777">
        <w:trPr>
          <w:trHeight w:val="454"/>
          <w:jc w:val="center"/>
        </w:trPr>
        <w:tc>
          <w:tcPr>
            <w:tcW w:w="3991" w:type="dxa"/>
            <w:shd w:val="clear" w:color="auto" w:fill="auto"/>
            <w:vAlign w:val="center"/>
          </w:tcPr>
          <w:p w14:paraId="5F8E0F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浅谈如何以岗位工作标准体系提升职工培训教育质量</w:t>
            </w:r>
          </w:p>
        </w:tc>
        <w:tc>
          <w:tcPr>
            <w:tcW w:w="2954" w:type="dxa"/>
            <w:shd w:val="clear" w:color="auto" w:fill="auto"/>
            <w:noWrap/>
            <w:vAlign w:val="center"/>
          </w:tcPr>
          <w:p w14:paraId="67FCF0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山东能源集团物资有限公司鲁中分公司</w:t>
            </w:r>
          </w:p>
        </w:tc>
        <w:tc>
          <w:tcPr>
            <w:tcW w:w="3373" w:type="dxa"/>
            <w:shd w:val="clear" w:color="auto" w:fill="auto"/>
            <w:vAlign w:val="center"/>
          </w:tcPr>
          <w:p w14:paraId="6D926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范国静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王闪闪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B16926" w14:paraId="395AF296" w14:textId="77777777">
        <w:trPr>
          <w:trHeight w:val="454"/>
          <w:jc w:val="center"/>
        </w:trPr>
        <w:tc>
          <w:tcPr>
            <w:tcW w:w="3991" w:type="dxa"/>
            <w:shd w:val="clear" w:color="auto" w:fill="auto"/>
            <w:vAlign w:val="center"/>
          </w:tcPr>
          <w:p w14:paraId="12CE6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齐鲁工匠视阈下智能网联汽车专业培养路径探究</w:t>
            </w:r>
          </w:p>
        </w:tc>
        <w:tc>
          <w:tcPr>
            <w:tcW w:w="2954" w:type="dxa"/>
            <w:shd w:val="clear" w:color="auto" w:fill="auto"/>
            <w:noWrap/>
            <w:vAlign w:val="center"/>
          </w:tcPr>
          <w:p w14:paraId="13B7C7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69291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孙中涛</w:t>
            </w:r>
            <w:proofErr w:type="gramEnd"/>
          </w:p>
        </w:tc>
      </w:tr>
      <w:tr w:rsidR="00B16926" w14:paraId="7FA2B1B5" w14:textId="77777777">
        <w:trPr>
          <w:trHeight w:val="454"/>
          <w:jc w:val="center"/>
        </w:trPr>
        <w:tc>
          <w:tcPr>
            <w:tcW w:w="3991" w:type="dxa"/>
            <w:shd w:val="clear" w:color="auto" w:fill="auto"/>
            <w:vAlign w:val="center"/>
          </w:tcPr>
          <w:p w14:paraId="71192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技工院校学生上课睡觉现象的思考</w:t>
            </w:r>
          </w:p>
        </w:tc>
        <w:tc>
          <w:tcPr>
            <w:tcW w:w="2954" w:type="dxa"/>
            <w:shd w:val="clear" w:color="auto" w:fill="auto"/>
            <w:noWrap/>
            <w:vAlign w:val="center"/>
          </w:tcPr>
          <w:p w14:paraId="6E2EAE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FF9DD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尹宜强</w:t>
            </w:r>
          </w:p>
        </w:tc>
      </w:tr>
      <w:tr w:rsidR="00B16926" w14:paraId="563AEA07" w14:textId="77777777">
        <w:trPr>
          <w:trHeight w:val="454"/>
          <w:jc w:val="center"/>
        </w:trPr>
        <w:tc>
          <w:tcPr>
            <w:tcW w:w="3991" w:type="dxa"/>
            <w:shd w:val="clear" w:color="auto" w:fill="auto"/>
            <w:vAlign w:val="center"/>
          </w:tcPr>
          <w:p w14:paraId="1F8879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以赛促教，匠心育人</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青岛市技师学院汽车技术学院高技能人才培养之路</w:t>
            </w:r>
          </w:p>
        </w:tc>
        <w:tc>
          <w:tcPr>
            <w:tcW w:w="2954" w:type="dxa"/>
            <w:shd w:val="clear" w:color="auto" w:fill="auto"/>
            <w:noWrap/>
            <w:vAlign w:val="center"/>
          </w:tcPr>
          <w:p w14:paraId="51A8CF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422CD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崔阳阳</w:t>
            </w:r>
          </w:p>
        </w:tc>
      </w:tr>
      <w:tr w:rsidR="00B16926" w14:paraId="2EA406F9" w14:textId="77777777">
        <w:trPr>
          <w:trHeight w:val="454"/>
          <w:jc w:val="center"/>
        </w:trPr>
        <w:tc>
          <w:tcPr>
            <w:tcW w:w="3991" w:type="dxa"/>
            <w:shd w:val="clear" w:color="auto" w:fill="auto"/>
            <w:vAlign w:val="center"/>
          </w:tcPr>
          <w:p w14:paraId="2D30F4B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职工互动式培训在采油厂的应用</w:t>
            </w:r>
          </w:p>
        </w:tc>
        <w:tc>
          <w:tcPr>
            <w:tcW w:w="2954" w:type="dxa"/>
            <w:shd w:val="clear" w:color="auto" w:fill="auto"/>
            <w:noWrap/>
            <w:vAlign w:val="center"/>
          </w:tcPr>
          <w:p w14:paraId="4A2A13E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胜利油田滨南采油厂油气集输管理中心</w:t>
            </w:r>
          </w:p>
        </w:tc>
        <w:tc>
          <w:tcPr>
            <w:tcW w:w="3373" w:type="dxa"/>
            <w:shd w:val="clear" w:color="auto" w:fill="auto"/>
            <w:vAlign w:val="center"/>
          </w:tcPr>
          <w:p w14:paraId="4B4B9B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崔云江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仲</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聂久翔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王化伟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p>
        </w:tc>
      </w:tr>
      <w:tr w:rsidR="00B16926" w14:paraId="6AC3EFC1" w14:textId="77777777">
        <w:trPr>
          <w:trHeight w:val="454"/>
          <w:jc w:val="center"/>
        </w:trPr>
        <w:tc>
          <w:tcPr>
            <w:tcW w:w="3991" w:type="dxa"/>
            <w:shd w:val="clear" w:color="auto" w:fill="auto"/>
            <w:vAlign w:val="center"/>
          </w:tcPr>
          <w:p w14:paraId="65AC44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本科公共英语教学模式创新与实践研究</w:t>
            </w:r>
          </w:p>
        </w:tc>
        <w:tc>
          <w:tcPr>
            <w:tcW w:w="2954" w:type="dxa"/>
            <w:shd w:val="clear" w:color="auto" w:fill="auto"/>
            <w:noWrap/>
            <w:vAlign w:val="center"/>
          </w:tcPr>
          <w:p w14:paraId="1CD02F4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9B3334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葛均霞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吴晓芹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贾瑶瑶</w:t>
            </w:r>
          </w:p>
        </w:tc>
      </w:tr>
      <w:tr w:rsidR="00B16926" w14:paraId="18848925" w14:textId="77777777">
        <w:trPr>
          <w:trHeight w:val="454"/>
          <w:jc w:val="center"/>
        </w:trPr>
        <w:tc>
          <w:tcPr>
            <w:tcW w:w="3991" w:type="dxa"/>
            <w:shd w:val="clear" w:color="auto" w:fill="auto"/>
            <w:vAlign w:val="center"/>
          </w:tcPr>
          <w:p w14:paraId="79D1B6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智能立体化仓储传送单元的自动控制（教案）</w:t>
            </w:r>
          </w:p>
        </w:tc>
        <w:tc>
          <w:tcPr>
            <w:tcW w:w="2954" w:type="dxa"/>
            <w:shd w:val="clear" w:color="auto" w:fill="auto"/>
            <w:noWrap/>
            <w:vAlign w:val="center"/>
          </w:tcPr>
          <w:p w14:paraId="7D5DA6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CD668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4D54B42F" w14:textId="77777777">
        <w:trPr>
          <w:trHeight w:val="454"/>
          <w:jc w:val="center"/>
        </w:trPr>
        <w:tc>
          <w:tcPr>
            <w:tcW w:w="3991" w:type="dxa"/>
            <w:shd w:val="clear" w:color="auto" w:fill="auto"/>
            <w:vAlign w:val="center"/>
          </w:tcPr>
          <w:p w14:paraId="2F8E0EA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全环境</w:t>
            </w:r>
            <w:proofErr w:type="gramEnd"/>
            <w:r>
              <w:rPr>
                <w:rFonts w:ascii="Times New Roman" w:eastAsia="仿宋_GB2312" w:hAnsi="Times New Roman" w:cs="Times New Roman"/>
                <w:kern w:val="0"/>
                <w:sz w:val="18"/>
                <w:szCs w:val="18"/>
              </w:rPr>
              <w:t>立德树人背景下技工院校班级建设策略与促进学生发展研究</w:t>
            </w:r>
          </w:p>
        </w:tc>
        <w:tc>
          <w:tcPr>
            <w:tcW w:w="2954" w:type="dxa"/>
            <w:shd w:val="clear" w:color="auto" w:fill="auto"/>
            <w:noWrap/>
            <w:vAlign w:val="center"/>
          </w:tcPr>
          <w:p w14:paraId="77D42D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1E44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磐</w:t>
            </w:r>
            <w:proofErr w:type="gramEnd"/>
          </w:p>
        </w:tc>
      </w:tr>
      <w:tr w:rsidR="00B16926" w14:paraId="1A0D9CB1" w14:textId="77777777">
        <w:trPr>
          <w:trHeight w:val="454"/>
          <w:jc w:val="center"/>
        </w:trPr>
        <w:tc>
          <w:tcPr>
            <w:tcW w:w="3991" w:type="dxa"/>
            <w:shd w:val="clear" w:color="auto" w:fill="auto"/>
            <w:vAlign w:val="center"/>
          </w:tcPr>
          <w:p w14:paraId="45915C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发挥区域职业教育作用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服务乡村振兴战略实施</w:t>
            </w:r>
          </w:p>
        </w:tc>
        <w:tc>
          <w:tcPr>
            <w:tcW w:w="2954" w:type="dxa"/>
            <w:shd w:val="clear" w:color="auto" w:fill="auto"/>
            <w:noWrap/>
            <w:vAlign w:val="center"/>
          </w:tcPr>
          <w:p w14:paraId="748F892E"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3373" w:type="dxa"/>
            <w:shd w:val="clear" w:color="auto" w:fill="auto"/>
            <w:vAlign w:val="center"/>
          </w:tcPr>
          <w:p w14:paraId="418EB0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李兴志</w:t>
            </w:r>
          </w:p>
        </w:tc>
      </w:tr>
      <w:tr w:rsidR="00B16926" w14:paraId="443751AF" w14:textId="77777777">
        <w:trPr>
          <w:trHeight w:val="454"/>
          <w:jc w:val="center"/>
        </w:trPr>
        <w:tc>
          <w:tcPr>
            <w:tcW w:w="3991" w:type="dxa"/>
            <w:shd w:val="clear" w:color="auto" w:fill="auto"/>
            <w:vAlign w:val="center"/>
          </w:tcPr>
          <w:p w14:paraId="1740E0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古陶瓷修复基础（课件）</w:t>
            </w:r>
          </w:p>
        </w:tc>
        <w:tc>
          <w:tcPr>
            <w:tcW w:w="2954" w:type="dxa"/>
            <w:shd w:val="clear" w:color="auto" w:fill="auto"/>
            <w:noWrap/>
            <w:vAlign w:val="center"/>
          </w:tcPr>
          <w:p w14:paraId="2EE9FE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1D1AF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3D225C" w14:paraId="7B9594DD" w14:textId="77777777">
        <w:trPr>
          <w:trHeight w:val="454"/>
          <w:jc w:val="center"/>
        </w:trPr>
        <w:tc>
          <w:tcPr>
            <w:tcW w:w="3991" w:type="dxa"/>
            <w:shd w:val="clear" w:color="auto" w:fill="auto"/>
            <w:vAlign w:val="center"/>
          </w:tcPr>
          <w:p w14:paraId="7816E427" w14:textId="1F484E8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lastRenderedPageBreak/>
              <w:t>关于培训班临时党支部建设的思考与研究</w:t>
            </w:r>
          </w:p>
        </w:tc>
        <w:tc>
          <w:tcPr>
            <w:tcW w:w="2954" w:type="dxa"/>
            <w:shd w:val="clear" w:color="auto" w:fill="auto"/>
            <w:noWrap/>
            <w:vAlign w:val="center"/>
          </w:tcPr>
          <w:p w14:paraId="213BB01E" w14:textId="1CC47469"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9E043CC" w14:textId="7AB11AC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刘子军</w:t>
            </w:r>
          </w:p>
        </w:tc>
      </w:tr>
      <w:tr w:rsidR="00B16926" w14:paraId="24332058" w14:textId="77777777">
        <w:trPr>
          <w:trHeight w:val="454"/>
          <w:jc w:val="center"/>
        </w:trPr>
        <w:tc>
          <w:tcPr>
            <w:tcW w:w="3991" w:type="dxa"/>
            <w:shd w:val="clear" w:color="auto" w:fill="auto"/>
            <w:vAlign w:val="center"/>
          </w:tcPr>
          <w:p w14:paraId="19458D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职业教育背景下的产教融合、理实一体人才培养模式创新</w:t>
            </w:r>
          </w:p>
        </w:tc>
        <w:tc>
          <w:tcPr>
            <w:tcW w:w="2954" w:type="dxa"/>
            <w:shd w:val="clear" w:color="auto" w:fill="auto"/>
            <w:noWrap/>
            <w:vAlign w:val="center"/>
          </w:tcPr>
          <w:p w14:paraId="1C47BE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535D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r>
      <w:tr w:rsidR="00B16926" w14:paraId="31BCEDF4" w14:textId="77777777">
        <w:trPr>
          <w:trHeight w:val="454"/>
          <w:jc w:val="center"/>
        </w:trPr>
        <w:tc>
          <w:tcPr>
            <w:tcW w:w="3991" w:type="dxa"/>
            <w:shd w:val="clear" w:color="auto" w:fill="auto"/>
            <w:vAlign w:val="center"/>
          </w:tcPr>
          <w:p w14:paraId="586CA7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技工院校机械专业教学策略创新研究</w:t>
            </w:r>
          </w:p>
        </w:tc>
        <w:tc>
          <w:tcPr>
            <w:tcW w:w="2954" w:type="dxa"/>
            <w:shd w:val="clear" w:color="auto" w:fill="auto"/>
            <w:noWrap/>
            <w:vAlign w:val="center"/>
          </w:tcPr>
          <w:p w14:paraId="5B5C60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E10D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32CAE5C" w14:textId="77777777">
        <w:trPr>
          <w:trHeight w:val="454"/>
          <w:jc w:val="center"/>
        </w:trPr>
        <w:tc>
          <w:tcPr>
            <w:tcW w:w="3991" w:type="dxa"/>
            <w:shd w:val="clear" w:color="auto" w:fill="auto"/>
            <w:vAlign w:val="center"/>
          </w:tcPr>
          <w:p w14:paraId="38017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变电站电缆火灾隐患治理及提升工艺标准讲解（课件）</w:t>
            </w:r>
          </w:p>
        </w:tc>
        <w:tc>
          <w:tcPr>
            <w:tcW w:w="2954" w:type="dxa"/>
            <w:shd w:val="clear" w:color="auto" w:fill="auto"/>
            <w:noWrap/>
            <w:vAlign w:val="center"/>
          </w:tcPr>
          <w:p w14:paraId="2B2CA4B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3373" w:type="dxa"/>
            <w:shd w:val="clear" w:color="auto" w:fill="auto"/>
            <w:vAlign w:val="center"/>
          </w:tcPr>
          <w:p w14:paraId="6AB880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贾树森</w:t>
            </w:r>
          </w:p>
        </w:tc>
      </w:tr>
      <w:tr w:rsidR="00B16926" w14:paraId="3A6D7F4B" w14:textId="77777777">
        <w:trPr>
          <w:trHeight w:val="454"/>
          <w:jc w:val="center"/>
        </w:trPr>
        <w:tc>
          <w:tcPr>
            <w:tcW w:w="3991" w:type="dxa"/>
            <w:shd w:val="clear" w:color="auto" w:fill="auto"/>
            <w:vAlign w:val="center"/>
          </w:tcPr>
          <w:p w14:paraId="2429C6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双高建设背景下中医药文化育人价值挖掘和实践探索</w:t>
            </w:r>
          </w:p>
        </w:tc>
        <w:tc>
          <w:tcPr>
            <w:tcW w:w="2954" w:type="dxa"/>
            <w:shd w:val="clear" w:color="auto" w:fill="auto"/>
            <w:noWrap/>
            <w:vAlign w:val="center"/>
          </w:tcPr>
          <w:p w14:paraId="71B211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75030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罗华丽</w:t>
            </w:r>
          </w:p>
        </w:tc>
      </w:tr>
      <w:tr w:rsidR="00B16926" w14:paraId="513CA57F" w14:textId="77777777">
        <w:trPr>
          <w:trHeight w:val="454"/>
          <w:jc w:val="center"/>
        </w:trPr>
        <w:tc>
          <w:tcPr>
            <w:tcW w:w="3991" w:type="dxa"/>
            <w:shd w:val="clear" w:color="auto" w:fill="auto"/>
            <w:vAlign w:val="center"/>
          </w:tcPr>
          <w:p w14:paraId="15B93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技工院校产教融合、校企合作育人路径探索与实践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以计算机网络应用专业人才培养为例</w:t>
            </w:r>
          </w:p>
        </w:tc>
        <w:tc>
          <w:tcPr>
            <w:tcW w:w="2954" w:type="dxa"/>
            <w:shd w:val="clear" w:color="auto" w:fill="auto"/>
            <w:noWrap/>
            <w:vAlign w:val="center"/>
          </w:tcPr>
          <w:p w14:paraId="7C9A5F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947596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刘孟玲</w:t>
            </w:r>
            <w:proofErr w:type="gramEnd"/>
          </w:p>
        </w:tc>
      </w:tr>
      <w:tr w:rsidR="00B16926" w14:paraId="61A5FF83" w14:textId="77777777">
        <w:trPr>
          <w:trHeight w:val="454"/>
          <w:jc w:val="center"/>
        </w:trPr>
        <w:tc>
          <w:tcPr>
            <w:tcW w:w="3991" w:type="dxa"/>
            <w:shd w:val="clear" w:color="auto" w:fill="auto"/>
            <w:vAlign w:val="center"/>
          </w:tcPr>
          <w:p w14:paraId="1EA5C9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电气自动化控制技术与系统设计</w:t>
            </w:r>
          </w:p>
        </w:tc>
        <w:tc>
          <w:tcPr>
            <w:tcW w:w="2954" w:type="dxa"/>
            <w:shd w:val="clear" w:color="auto" w:fill="auto"/>
            <w:noWrap/>
            <w:vAlign w:val="center"/>
          </w:tcPr>
          <w:p w14:paraId="591D43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BAC1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孙润宜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王玲明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姚锦恺</w:t>
            </w:r>
          </w:p>
        </w:tc>
      </w:tr>
      <w:tr w:rsidR="00B16926" w14:paraId="1180CB25" w14:textId="77777777">
        <w:trPr>
          <w:trHeight w:val="454"/>
          <w:jc w:val="center"/>
        </w:trPr>
        <w:tc>
          <w:tcPr>
            <w:tcW w:w="3991" w:type="dxa"/>
            <w:shd w:val="clear" w:color="auto" w:fill="auto"/>
            <w:noWrap/>
            <w:vAlign w:val="center"/>
          </w:tcPr>
          <w:p w14:paraId="38483E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国有企业经营管理人才培训培养模式实践探索</w:t>
            </w:r>
          </w:p>
        </w:tc>
        <w:tc>
          <w:tcPr>
            <w:tcW w:w="2954" w:type="dxa"/>
            <w:shd w:val="clear" w:color="auto" w:fill="auto"/>
            <w:noWrap/>
            <w:vAlign w:val="center"/>
          </w:tcPr>
          <w:p w14:paraId="469B1B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胜利石油管理局有限公司西城服务协调中心</w:t>
            </w:r>
          </w:p>
        </w:tc>
        <w:tc>
          <w:tcPr>
            <w:tcW w:w="3373" w:type="dxa"/>
            <w:shd w:val="clear" w:color="auto" w:fill="auto"/>
            <w:noWrap/>
            <w:vAlign w:val="center"/>
          </w:tcPr>
          <w:p w14:paraId="4789EE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包新叶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6DA2C049" w14:textId="77777777">
        <w:trPr>
          <w:trHeight w:val="454"/>
          <w:jc w:val="center"/>
        </w:trPr>
        <w:tc>
          <w:tcPr>
            <w:tcW w:w="3991" w:type="dxa"/>
            <w:shd w:val="clear" w:color="auto" w:fill="auto"/>
            <w:vAlign w:val="center"/>
          </w:tcPr>
          <w:p w14:paraId="14FE00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中国式现代化本科层次职业教育赋能乡村振兴的研究探索</w:t>
            </w:r>
          </w:p>
        </w:tc>
        <w:tc>
          <w:tcPr>
            <w:tcW w:w="2954" w:type="dxa"/>
            <w:shd w:val="clear" w:color="auto" w:fill="auto"/>
            <w:noWrap/>
            <w:vAlign w:val="center"/>
          </w:tcPr>
          <w:p w14:paraId="6F678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2ACE3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滕丽梅</w:t>
            </w:r>
          </w:p>
        </w:tc>
      </w:tr>
      <w:tr w:rsidR="00B16926" w14:paraId="4158E53C" w14:textId="77777777">
        <w:trPr>
          <w:trHeight w:val="454"/>
          <w:jc w:val="center"/>
        </w:trPr>
        <w:tc>
          <w:tcPr>
            <w:tcW w:w="3991" w:type="dxa"/>
            <w:shd w:val="clear" w:color="auto" w:fill="auto"/>
            <w:vAlign w:val="center"/>
          </w:tcPr>
          <w:p w14:paraId="17B79A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创新创业教育与创业能力培养研究</w:t>
            </w:r>
          </w:p>
        </w:tc>
        <w:tc>
          <w:tcPr>
            <w:tcW w:w="2954" w:type="dxa"/>
            <w:shd w:val="clear" w:color="auto" w:fill="auto"/>
            <w:noWrap/>
            <w:vAlign w:val="center"/>
          </w:tcPr>
          <w:p w14:paraId="79B0A13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653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攀</w:t>
            </w:r>
          </w:p>
        </w:tc>
      </w:tr>
      <w:tr w:rsidR="00B16926" w14:paraId="3741413D" w14:textId="77777777">
        <w:trPr>
          <w:trHeight w:val="454"/>
          <w:jc w:val="center"/>
        </w:trPr>
        <w:tc>
          <w:tcPr>
            <w:tcW w:w="3991" w:type="dxa"/>
            <w:shd w:val="clear" w:color="auto" w:fill="auto"/>
            <w:vAlign w:val="center"/>
          </w:tcPr>
          <w:p w14:paraId="0A5F0F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煤炭营销人才培养与梯队建设</w:t>
            </w:r>
          </w:p>
        </w:tc>
        <w:tc>
          <w:tcPr>
            <w:tcW w:w="2954" w:type="dxa"/>
            <w:shd w:val="clear" w:color="auto" w:fill="auto"/>
            <w:noWrap/>
            <w:vAlign w:val="center"/>
          </w:tcPr>
          <w:p w14:paraId="7BE0BB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山东能源集团煤炭营销有限公司新汶分公司</w:t>
            </w:r>
          </w:p>
        </w:tc>
        <w:tc>
          <w:tcPr>
            <w:tcW w:w="3373" w:type="dxa"/>
            <w:shd w:val="clear" w:color="auto" w:fill="auto"/>
            <w:vAlign w:val="center"/>
          </w:tcPr>
          <w:p w14:paraId="77774F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杜同斌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
        </w:tc>
      </w:tr>
      <w:tr w:rsidR="00B16926" w14:paraId="25C4F7FC" w14:textId="77777777">
        <w:trPr>
          <w:trHeight w:val="454"/>
          <w:jc w:val="center"/>
        </w:trPr>
        <w:tc>
          <w:tcPr>
            <w:tcW w:w="3991" w:type="dxa"/>
            <w:shd w:val="clear" w:color="auto" w:fill="auto"/>
            <w:vAlign w:val="center"/>
          </w:tcPr>
          <w:p w14:paraId="5D707F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背景下基于产教融合的职业教育人才培养模式研究</w:t>
            </w:r>
          </w:p>
        </w:tc>
        <w:tc>
          <w:tcPr>
            <w:tcW w:w="2954" w:type="dxa"/>
            <w:shd w:val="clear" w:color="auto" w:fill="auto"/>
            <w:noWrap/>
            <w:vAlign w:val="center"/>
          </w:tcPr>
          <w:p w14:paraId="3FD5504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57508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王英玫</w:t>
            </w:r>
          </w:p>
        </w:tc>
      </w:tr>
      <w:tr w:rsidR="00B16926" w14:paraId="5D7950B4" w14:textId="77777777">
        <w:trPr>
          <w:trHeight w:val="454"/>
          <w:jc w:val="center"/>
        </w:trPr>
        <w:tc>
          <w:tcPr>
            <w:tcW w:w="3991" w:type="dxa"/>
            <w:shd w:val="clear" w:color="auto" w:fill="auto"/>
            <w:vAlign w:val="center"/>
          </w:tcPr>
          <w:p w14:paraId="106A41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科技创新对就业创业的推动作用研究</w:t>
            </w:r>
          </w:p>
        </w:tc>
        <w:tc>
          <w:tcPr>
            <w:tcW w:w="2954" w:type="dxa"/>
            <w:shd w:val="clear" w:color="auto" w:fill="auto"/>
            <w:noWrap/>
            <w:vAlign w:val="center"/>
          </w:tcPr>
          <w:p w14:paraId="576F4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2EDF26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1A115599" w14:textId="77777777">
        <w:trPr>
          <w:trHeight w:val="454"/>
          <w:jc w:val="center"/>
        </w:trPr>
        <w:tc>
          <w:tcPr>
            <w:tcW w:w="3991" w:type="dxa"/>
            <w:shd w:val="clear" w:color="auto" w:fill="auto"/>
            <w:vAlign w:val="center"/>
          </w:tcPr>
          <w:p w14:paraId="1219E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新形势下人才全链条培养机制的探索与研究</w:t>
            </w:r>
          </w:p>
        </w:tc>
        <w:tc>
          <w:tcPr>
            <w:tcW w:w="2954" w:type="dxa"/>
            <w:shd w:val="clear" w:color="auto" w:fill="auto"/>
            <w:noWrap/>
            <w:vAlign w:val="center"/>
          </w:tcPr>
          <w:p w14:paraId="072C14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23EB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曹全振</w:t>
            </w:r>
            <w:proofErr w:type="gramEnd"/>
          </w:p>
        </w:tc>
      </w:tr>
      <w:tr w:rsidR="00B16926" w14:paraId="3112778E" w14:textId="77777777">
        <w:trPr>
          <w:trHeight w:val="454"/>
          <w:jc w:val="center"/>
        </w:trPr>
        <w:tc>
          <w:tcPr>
            <w:tcW w:w="3991" w:type="dxa"/>
            <w:shd w:val="clear" w:color="auto" w:fill="auto"/>
            <w:vAlign w:val="center"/>
          </w:tcPr>
          <w:p w14:paraId="260D97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关于深化产教融合助力经济社会发展的调查报告</w:t>
            </w:r>
          </w:p>
        </w:tc>
        <w:tc>
          <w:tcPr>
            <w:tcW w:w="2954" w:type="dxa"/>
            <w:shd w:val="clear" w:color="auto" w:fill="auto"/>
            <w:noWrap/>
            <w:vAlign w:val="center"/>
          </w:tcPr>
          <w:p w14:paraId="7273A6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3373" w:type="dxa"/>
            <w:shd w:val="clear" w:color="auto" w:fill="auto"/>
            <w:vAlign w:val="center"/>
          </w:tcPr>
          <w:p w14:paraId="59C3369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赵升鹏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p>
        </w:tc>
      </w:tr>
      <w:tr w:rsidR="00B16926" w14:paraId="5EB32751" w14:textId="77777777">
        <w:trPr>
          <w:trHeight w:val="454"/>
          <w:jc w:val="center"/>
        </w:trPr>
        <w:tc>
          <w:tcPr>
            <w:tcW w:w="3991" w:type="dxa"/>
            <w:shd w:val="clear" w:color="auto" w:fill="auto"/>
            <w:vAlign w:val="center"/>
          </w:tcPr>
          <w:p w14:paraId="2C8152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培训高技能人才培养效能提升的研究与实践</w:t>
            </w:r>
          </w:p>
        </w:tc>
        <w:tc>
          <w:tcPr>
            <w:tcW w:w="2954" w:type="dxa"/>
            <w:shd w:val="clear" w:color="auto" w:fill="auto"/>
            <w:noWrap/>
            <w:vAlign w:val="center"/>
          </w:tcPr>
          <w:p w14:paraId="784B04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ED67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崔晓伟</w:t>
            </w:r>
            <w:r>
              <w:rPr>
                <w:rFonts w:ascii="Times New Roman" w:eastAsia="仿宋_GB2312" w:hAnsi="Times New Roman" w:cs="Times New Roman"/>
                <w:kern w:val="0"/>
                <w:sz w:val="18"/>
                <w:szCs w:val="18"/>
              </w:rPr>
              <w:t xml:space="preserve">  </w:t>
            </w:r>
          </w:p>
        </w:tc>
      </w:tr>
      <w:tr w:rsidR="00B16926" w14:paraId="3F1AE75D" w14:textId="77777777">
        <w:trPr>
          <w:trHeight w:val="454"/>
          <w:jc w:val="center"/>
        </w:trPr>
        <w:tc>
          <w:tcPr>
            <w:tcW w:w="3991" w:type="dxa"/>
            <w:shd w:val="clear" w:color="auto" w:fill="auto"/>
            <w:vAlign w:val="center"/>
          </w:tcPr>
          <w:p w14:paraId="19F829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中国式现代化背景下产教融合实践中的挑战与对策调研</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以淄博市为例</w:t>
            </w:r>
          </w:p>
        </w:tc>
        <w:tc>
          <w:tcPr>
            <w:tcW w:w="2954" w:type="dxa"/>
            <w:shd w:val="clear" w:color="auto" w:fill="auto"/>
            <w:noWrap/>
            <w:vAlign w:val="center"/>
          </w:tcPr>
          <w:p w14:paraId="605008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96F5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孙学娇</w:t>
            </w:r>
            <w:proofErr w:type="gramEnd"/>
          </w:p>
        </w:tc>
      </w:tr>
      <w:tr w:rsidR="00B16926" w14:paraId="1A749210" w14:textId="77777777">
        <w:trPr>
          <w:trHeight w:val="454"/>
          <w:jc w:val="center"/>
        </w:trPr>
        <w:tc>
          <w:tcPr>
            <w:tcW w:w="3991" w:type="dxa"/>
            <w:shd w:val="clear" w:color="auto" w:fill="auto"/>
            <w:vAlign w:val="center"/>
          </w:tcPr>
          <w:p w14:paraId="062AA2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贴心式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三巡车管理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助力生产经营提质增效</w:t>
            </w:r>
          </w:p>
        </w:tc>
        <w:tc>
          <w:tcPr>
            <w:tcW w:w="2954" w:type="dxa"/>
            <w:shd w:val="clear" w:color="auto" w:fill="auto"/>
            <w:noWrap/>
            <w:vAlign w:val="center"/>
          </w:tcPr>
          <w:p w14:paraId="2CAE4E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61338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王义斌</w:t>
            </w:r>
          </w:p>
        </w:tc>
      </w:tr>
      <w:tr w:rsidR="00B16926" w14:paraId="1A7C4110" w14:textId="77777777">
        <w:trPr>
          <w:trHeight w:val="454"/>
          <w:jc w:val="center"/>
        </w:trPr>
        <w:tc>
          <w:tcPr>
            <w:tcW w:w="3991" w:type="dxa"/>
            <w:shd w:val="clear" w:color="auto" w:fill="auto"/>
            <w:vAlign w:val="center"/>
          </w:tcPr>
          <w:p w14:paraId="05143C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教研赛训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四维融合的高职院校青年教师教学能力培养研究与实践</w:t>
            </w:r>
          </w:p>
        </w:tc>
        <w:tc>
          <w:tcPr>
            <w:tcW w:w="2954" w:type="dxa"/>
            <w:shd w:val="clear" w:color="auto" w:fill="auto"/>
            <w:noWrap/>
            <w:vAlign w:val="center"/>
          </w:tcPr>
          <w:p w14:paraId="746BF3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C6C86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3539B9E7" w14:textId="77777777">
        <w:trPr>
          <w:trHeight w:val="454"/>
          <w:jc w:val="center"/>
        </w:trPr>
        <w:tc>
          <w:tcPr>
            <w:tcW w:w="3991" w:type="dxa"/>
            <w:shd w:val="clear" w:color="auto" w:fill="auto"/>
            <w:vAlign w:val="center"/>
          </w:tcPr>
          <w:p w14:paraId="2BD8CD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制造业数字化转型对技职教育的影响与产教融合策略</w:t>
            </w:r>
          </w:p>
        </w:tc>
        <w:tc>
          <w:tcPr>
            <w:tcW w:w="2954" w:type="dxa"/>
            <w:shd w:val="clear" w:color="auto" w:fill="auto"/>
            <w:noWrap/>
            <w:vAlign w:val="center"/>
          </w:tcPr>
          <w:p w14:paraId="37511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E0A89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36F374A4" w14:textId="77777777">
        <w:trPr>
          <w:trHeight w:val="454"/>
          <w:jc w:val="center"/>
        </w:trPr>
        <w:tc>
          <w:tcPr>
            <w:tcW w:w="3991" w:type="dxa"/>
            <w:shd w:val="clear" w:color="auto" w:fill="auto"/>
            <w:vAlign w:val="center"/>
          </w:tcPr>
          <w:p w14:paraId="029DB3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煤矿企业岗位任务培训模式创新研究</w:t>
            </w:r>
          </w:p>
        </w:tc>
        <w:tc>
          <w:tcPr>
            <w:tcW w:w="2954" w:type="dxa"/>
            <w:shd w:val="clear" w:color="auto" w:fill="auto"/>
            <w:noWrap/>
            <w:vAlign w:val="center"/>
          </w:tcPr>
          <w:p w14:paraId="76FC1482"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3FABA5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B16926" w14:paraId="029448D6" w14:textId="77777777">
        <w:trPr>
          <w:trHeight w:val="454"/>
          <w:jc w:val="center"/>
        </w:trPr>
        <w:tc>
          <w:tcPr>
            <w:tcW w:w="3991" w:type="dxa"/>
            <w:shd w:val="clear" w:color="auto" w:fill="auto"/>
            <w:vAlign w:val="center"/>
          </w:tcPr>
          <w:p w14:paraId="34CE96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SPOC</w:t>
            </w:r>
            <w:r>
              <w:rPr>
                <w:rFonts w:ascii="Times New Roman" w:eastAsia="仿宋_GB2312" w:hAnsi="Times New Roman" w:cs="Times New Roman"/>
                <w:kern w:val="0"/>
                <w:sz w:val="18"/>
                <w:szCs w:val="18"/>
              </w:rPr>
              <w:t>的高职精准教学模式研究与实践</w:t>
            </w:r>
          </w:p>
        </w:tc>
        <w:tc>
          <w:tcPr>
            <w:tcW w:w="2954" w:type="dxa"/>
            <w:shd w:val="clear" w:color="auto" w:fill="auto"/>
            <w:noWrap/>
            <w:vAlign w:val="center"/>
          </w:tcPr>
          <w:p w14:paraId="7473DE9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临沂职业学院</w:t>
            </w:r>
          </w:p>
        </w:tc>
        <w:tc>
          <w:tcPr>
            <w:tcW w:w="3373" w:type="dxa"/>
            <w:shd w:val="clear" w:color="auto" w:fill="auto"/>
            <w:vAlign w:val="center"/>
          </w:tcPr>
          <w:p w14:paraId="1C3043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王继升</w:t>
            </w:r>
          </w:p>
        </w:tc>
      </w:tr>
      <w:tr w:rsidR="00B16926" w14:paraId="122FE2EA" w14:textId="77777777">
        <w:trPr>
          <w:trHeight w:val="454"/>
          <w:jc w:val="center"/>
        </w:trPr>
        <w:tc>
          <w:tcPr>
            <w:tcW w:w="3991" w:type="dxa"/>
            <w:shd w:val="clear" w:color="auto" w:fill="auto"/>
            <w:vAlign w:val="center"/>
          </w:tcPr>
          <w:p w14:paraId="0DBAE0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职业教育中协同育人与创新</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的思考</w:t>
            </w:r>
          </w:p>
        </w:tc>
        <w:tc>
          <w:tcPr>
            <w:tcW w:w="2954" w:type="dxa"/>
            <w:shd w:val="clear" w:color="auto" w:fill="auto"/>
            <w:noWrap/>
            <w:vAlign w:val="center"/>
          </w:tcPr>
          <w:p w14:paraId="553A05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DEDAD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p>
        </w:tc>
      </w:tr>
      <w:tr w:rsidR="00B16926" w14:paraId="56844B94" w14:textId="77777777">
        <w:trPr>
          <w:trHeight w:val="454"/>
          <w:jc w:val="center"/>
        </w:trPr>
        <w:tc>
          <w:tcPr>
            <w:tcW w:w="3991" w:type="dxa"/>
            <w:shd w:val="clear" w:color="auto" w:fill="auto"/>
            <w:noWrap/>
            <w:vAlign w:val="center"/>
          </w:tcPr>
          <w:p w14:paraId="5220F30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油田企业人才培训培养与团队建设探索</w:t>
            </w:r>
          </w:p>
        </w:tc>
        <w:tc>
          <w:tcPr>
            <w:tcW w:w="2954" w:type="dxa"/>
            <w:shd w:val="clear" w:color="auto" w:fill="auto"/>
            <w:noWrap/>
            <w:vAlign w:val="center"/>
          </w:tcPr>
          <w:p w14:paraId="5517A9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7C61E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雷文莉</w:t>
            </w:r>
          </w:p>
        </w:tc>
      </w:tr>
      <w:tr w:rsidR="00B16926" w14:paraId="2C11C682" w14:textId="77777777">
        <w:trPr>
          <w:trHeight w:val="454"/>
          <w:jc w:val="center"/>
        </w:trPr>
        <w:tc>
          <w:tcPr>
            <w:tcW w:w="3991" w:type="dxa"/>
            <w:shd w:val="clear" w:color="auto" w:fill="auto"/>
            <w:vAlign w:val="center"/>
          </w:tcPr>
          <w:p w14:paraId="2C5459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高职教育信息化建设问题与对策研究</w:t>
            </w:r>
          </w:p>
        </w:tc>
        <w:tc>
          <w:tcPr>
            <w:tcW w:w="2954" w:type="dxa"/>
            <w:shd w:val="clear" w:color="auto" w:fill="auto"/>
            <w:noWrap/>
            <w:vAlign w:val="center"/>
          </w:tcPr>
          <w:p w14:paraId="3AE89A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6F2C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彭德豹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4033F834" w14:textId="77777777">
        <w:trPr>
          <w:trHeight w:val="454"/>
          <w:jc w:val="center"/>
        </w:trPr>
        <w:tc>
          <w:tcPr>
            <w:tcW w:w="3991" w:type="dxa"/>
            <w:shd w:val="clear" w:color="auto" w:fill="auto"/>
            <w:vAlign w:val="center"/>
          </w:tcPr>
          <w:p w14:paraId="40F945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中职学生职业素养与</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的协同发展研究</w:t>
            </w:r>
          </w:p>
        </w:tc>
        <w:tc>
          <w:tcPr>
            <w:tcW w:w="2954" w:type="dxa"/>
            <w:shd w:val="clear" w:color="auto" w:fill="auto"/>
            <w:noWrap/>
            <w:vAlign w:val="center"/>
          </w:tcPr>
          <w:p w14:paraId="35D971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1E383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01C51D36" w14:textId="77777777">
        <w:trPr>
          <w:trHeight w:val="454"/>
          <w:jc w:val="center"/>
        </w:trPr>
        <w:tc>
          <w:tcPr>
            <w:tcW w:w="3991" w:type="dxa"/>
            <w:shd w:val="clear" w:color="auto" w:fill="auto"/>
            <w:vAlign w:val="center"/>
          </w:tcPr>
          <w:p w14:paraId="24C5C6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发挥高技能人才优势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提升职工培训效果</w:t>
            </w:r>
          </w:p>
        </w:tc>
        <w:tc>
          <w:tcPr>
            <w:tcW w:w="2954" w:type="dxa"/>
            <w:shd w:val="clear" w:color="auto" w:fill="auto"/>
            <w:noWrap/>
            <w:vAlign w:val="center"/>
          </w:tcPr>
          <w:p w14:paraId="525613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B25BC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彭明福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张凤玲</w:t>
            </w:r>
          </w:p>
        </w:tc>
      </w:tr>
      <w:tr w:rsidR="00B16926" w14:paraId="3F2F1E37" w14:textId="77777777">
        <w:trPr>
          <w:trHeight w:val="454"/>
          <w:jc w:val="center"/>
        </w:trPr>
        <w:tc>
          <w:tcPr>
            <w:tcW w:w="3991" w:type="dxa"/>
            <w:shd w:val="clear" w:color="auto" w:fill="auto"/>
            <w:vAlign w:val="center"/>
          </w:tcPr>
          <w:p w14:paraId="01FE4F9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新旧动能转换背景下的光</w:t>
            </w:r>
            <w:proofErr w:type="gramStart"/>
            <w:r>
              <w:rPr>
                <w:rFonts w:ascii="Times New Roman" w:eastAsia="仿宋_GB2312" w:hAnsi="Times New Roman" w:cs="Times New Roman"/>
                <w:kern w:val="0"/>
                <w:sz w:val="18"/>
                <w:szCs w:val="18"/>
              </w:rPr>
              <w:t>伏产业</w:t>
            </w:r>
            <w:proofErr w:type="gramEnd"/>
            <w:r>
              <w:rPr>
                <w:rFonts w:ascii="Times New Roman" w:eastAsia="仿宋_GB2312" w:hAnsi="Times New Roman" w:cs="Times New Roman"/>
                <w:kern w:val="0"/>
                <w:sz w:val="18"/>
                <w:szCs w:val="18"/>
              </w:rPr>
              <w:t>职业技能人才培训体系研究</w:t>
            </w:r>
          </w:p>
        </w:tc>
        <w:tc>
          <w:tcPr>
            <w:tcW w:w="2954" w:type="dxa"/>
            <w:shd w:val="clear" w:color="auto" w:fill="auto"/>
            <w:noWrap/>
            <w:vAlign w:val="center"/>
          </w:tcPr>
          <w:p w14:paraId="144076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01914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王德涛</w:t>
            </w:r>
          </w:p>
        </w:tc>
      </w:tr>
      <w:tr w:rsidR="00B16926" w14:paraId="5F083F12" w14:textId="77777777">
        <w:trPr>
          <w:trHeight w:val="454"/>
          <w:jc w:val="center"/>
        </w:trPr>
        <w:tc>
          <w:tcPr>
            <w:tcW w:w="3991" w:type="dxa"/>
            <w:shd w:val="clear" w:color="auto" w:fill="auto"/>
            <w:vAlign w:val="center"/>
          </w:tcPr>
          <w:p w14:paraId="0DA6E7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技工院校学生创新创业实践能力现状研究</w:t>
            </w:r>
          </w:p>
        </w:tc>
        <w:tc>
          <w:tcPr>
            <w:tcW w:w="2954" w:type="dxa"/>
            <w:shd w:val="clear" w:color="auto" w:fill="auto"/>
            <w:noWrap/>
            <w:vAlign w:val="center"/>
          </w:tcPr>
          <w:p w14:paraId="571D90A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443FB3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r>
      <w:tr w:rsidR="00B16926" w14:paraId="42144B47" w14:textId="77777777">
        <w:trPr>
          <w:trHeight w:val="454"/>
          <w:jc w:val="center"/>
        </w:trPr>
        <w:tc>
          <w:tcPr>
            <w:tcW w:w="3991" w:type="dxa"/>
            <w:shd w:val="clear" w:color="auto" w:fill="auto"/>
            <w:vAlign w:val="center"/>
          </w:tcPr>
          <w:p w14:paraId="5A687F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信息化采油高效培训的实践应用</w:t>
            </w:r>
          </w:p>
        </w:tc>
        <w:tc>
          <w:tcPr>
            <w:tcW w:w="2954" w:type="dxa"/>
            <w:shd w:val="clear" w:color="auto" w:fill="auto"/>
            <w:noWrap/>
            <w:vAlign w:val="center"/>
          </w:tcPr>
          <w:p w14:paraId="75E432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4E76E3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吴文琪</w:t>
            </w:r>
          </w:p>
        </w:tc>
      </w:tr>
      <w:tr w:rsidR="00B16926" w14:paraId="164BC624" w14:textId="77777777">
        <w:trPr>
          <w:trHeight w:val="454"/>
          <w:jc w:val="center"/>
        </w:trPr>
        <w:tc>
          <w:tcPr>
            <w:tcW w:w="3991" w:type="dxa"/>
            <w:shd w:val="clear" w:color="auto" w:fill="auto"/>
            <w:vAlign w:val="center"/>
          </w:tcPr>
          <w:p w14:paraId="1F98C6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微生物发酵技术课程产学研</w:t>
            </w:r>
            <w:proofErr w:type="gramStart"/>
            <w:r>
              <w:rPr>
                <w:rFonts w:ascii="Times New Roman" w:eastAsia="仿宋_GB2312" w:hAnsi="Times New Roman" w:cs="Times New Roman"/>
                <w:kern w:val="0"/>
                <w:sz w:val="18"/>
                <w:szCs w:val="18"/>
              </w:rPr>
              <w:t>创教学</w:t>
            </w:r>
            <w:proofErr w:type="gramEnd"/>
            <w:r>
              <w:rPr>
                <w:rFonts w:ascii="Times New Roman" w:eastAsia="仿宋_GB2312" w:hAnsi="Times New Roman" w:cs="Times New Roman"/>
                <w:kern w:val="0"/>
                <w:sz w:val="18"/>
                <w:szCs w:val="18"/>
              </w:rPr>
              <w:t>改革与实践</w:t>
            </w:r>
          </w:p>
        </w:tc>
        <w:tc>
          <w:tcPr>
            <w:tcW w:w="2954" w:type="dxa"/>
            <w:shd w:val="clear" w:color="auto" w:fill="auto"/>
            <w:noWrap/>
            <w:vAlign w:val="center"/>
          </w:tcPr>
          <w:p w14:paraId="430D73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7604194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唐振雪</w:t>
            </w:r>
            <w:proofErr w:type="gramEnd"/>
          </w:p>
        </w:tc>
      </w:tr>
      <w:tr w:rsidR="00B16926" w14:paraId="6F43E541" w14:textId="77777777">
        <w:trPr>
          <w:trHeight w:val="454"/>
          <w:jc w:val="center"/>
        </w:trPr>
        <w:tc>
          <w:tcPr>
            <w:tcW w:w="3991" w:type="dxa"/>
            <w:shd w:val="clear" w:color="auto" w:fill="auto"/>
            <w:vAlign w:val="center"/>
          </w:tcPr>
          <w:p w14:paraId="73FD0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关于职业院校深化产教融合推进高质量育人的思考</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4E55B7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62D2F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王淑芹</w:t>
            </w:r>
          </w:p>
        </w:tc>
      </w:tr>
      <w:tr w:rsidR="003D225C" w14:paraId="423CC9B2" w14:textId="77777777">
        <w:trPr>
          <w:trHeight w:val="454"/>
          <w:jc w:val="center"/>
        </w:trPr>
        <w:tc>
          <w:tcPr>
            <w:tcW w:w="3991" w:type="dxa"/>
            <w:shd w:val="clear" w:color="auto" w:fill="auto"/>
            <w:vAlign w:val="center"/>
          </w:tcPr>
          <w:p w14:paraId="4F2A48CD" w14:textId="2A69191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新形势</w:t>
            </w:r>
            <w:proofErr w:type="gramStart"/>
            <w:r w:rsidRPr="003D225C">
              <w:rPr>
                <w:rFonts w:ascii="Times New Roman" w:eastAsia="仿宋_GB2312" w:hAnsi="Times New Roman" w:cs="Times New Roman" w:hint="eastAsia"/>
                <w:kern w:val="0"/>
                <w:sz w:val="18"/>
                <w:szCs w:val="18"/>
              </w:rPr>
              <w:t>下员工</w:t>
            </w:r>
            <w:proofErr w:type="gramEnd"/>
            <w:r w:rsidRPr="003D225C">
              <w:rPr>
                <w:rFonts w:ascii="Times New Roman" w:eastAsia="仿宋_GB2312" w:hAnsi="Times New Roman" w:cs="Times New Roman" w:hint="eastAsia"/>
                <w:kern w:val="0"/>
                <w:sz w:val="18"/>
                <w:szCs w:val="18"/>
              </w:rPr>
              <w:t>参训积极性调动的方法与对策研究</w:t>
            </w:r>
          </w:p>
        </w:tc>
        <w:tc>
          <w:tcPr>
            <w:tcW w:w="2954" w:type="dxa"/>
            <w:shd w:val="clear" w:color="auto" w:fill="auto"/>
            <w:noWrap/>
            <w:vAlign w:val="center"/>
          </w:tcPr>
          <w:p w14:paraId="2437CD7F" w14:textId="05D62A88" w:rsidR="003D225C"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BD33FA1" w14:textId="3B23AC43" w:rsidR="003D225C"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p>
        </w:tc>
      </w:tr>
      <w:tr w:rsidR="00B16926" w14:paraId="52623B39" w14:textId="77777777">
        <w:trPr>
          <w:trHeight w:val="454"/>
          <w:jc w:val="center"/>
        </w:trPr>
        <w:tc>
          <w:tcPr>
            <w:tcW w:w="3991" w:type="dxa"/>
            <w:shd w:val="clear" w:color="auto" w:fill="auto"/>
            <w:vAlign w:val="center"/>
          </w:tcPr>
          <w:p w14:paraId="1ABEF0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群众领袖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人民的勤务员</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品读习总书记的家风传承（教案）</w:t>
            </w:r>
          </w:p>
        </w:tc>
        <w:tc>
          <w:tcPr>
            <w:tcW w:w="2954" w:type="dxa"/>
            <w:shd w:val="clear" w:color="auto" w:fill="auto"/>
            <w:noWrap/>
            <w:vAlign w:val="center"/>
          </w:tcPr>
          <w:p w14:paraId="2A1057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FF3A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孙丰鸣</w:t>
            </w:r>
          </w:p>
        </w:tc>
      </w:tr>
      <w:tr w:rsidR="00B16926" w14:paraId="1AFB2C53" w14:textId="77777777">
        <w:trPr>
          <w:trHeight w:val="454"/>
          <w:jc w:val="center"/>
        </w:trPr>
        <w:tc>
          <w:tcPr>
            <w:tcW w:w="3991" w:type="dxa"/>
            <w:shd w:val="clear" w:color="auto" w:fill="auto"/>
            <w:vAlign w:val="center"/>
          </w:tcPr>
          <w:p w14:paraId="1D86D3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企业新型学徒制培训课件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工匠精神课程</w:t>
            </w:r>
          </w:p>
        </w:tc>
        <w:tc>
          <w:tcPr>
            <w:tcW w:w="2954" w:type="dxa"/>
            <w:shd w:val="clear" w:color="auto" w:fill="auto"/>
            <w:noWrap/>
            <w:vAlign w:val="center"/>
          </w:tcPr>
          <w:p w14:paraId="586014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8F2F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张真真</w:t>
            </w:r>
          </w:p>
        </w:tc>
      </w:tr>
      <w:tr w:rsidR="00B16926" w14:paraId="1F45AB7B" w14:textId="77777777">
        <w:trPr>
          <w:trHeight w:val="454"/>
          <w:jc w:val="center"/>
        </w:trPr>
        <w:tc>
          <w:tcPr>
            <w:tcW w:w="3991" w:type="dxa"/>
            <w:shd w:val="clear" w:color="auto" w:fill="auto"/>
            <w:vAlign w:val="center"/>
          </w:tcPr>
          <w:p w14:paraId="30E023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技工院校开展社会培训的实践研究与探索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21B42EF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87A1A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岳海峰</w:t>
            </w:r>
          </w:p>
        </w:tc>
      </w:tr>
      <w:tr w:rsidR="00B16926" w14:paraId="3285E0EC" w14:textId="77777777">
        <w:trPr>
          <w:trHeight w:val="454"/>
          <w:jc w:val="center"/>
        </w:trPr>
        <w:tc>
          <w:tcPr>
            <w:tcW w:w="3991" w:type="dxa"/>
            <w:shd w:val="clear" w:color="auto" w:fill="auto"/>
            <w:vAlign w:val="center"/>
          </w:tcPr>
          <w:p w14:paraId="4ED04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国有企业青年干部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四五三</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全周期廉洁从业培养路径研究</w:t>
            </w:r>
          </w:p>
        </w:tc>
        <w:tc>
          <w:tcPr>
            <w:tcW w:w="2954" w:type="dxa"/>
            <w:shd w:val="clear" w:color="auto" w:fill="auto"/>
            <w:noWrap/>
            <w:vAlign w:val="center"/>
          </w:tcPr>
          <w:p w14:paraId="27AE04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59F1F6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尹建兵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董少卿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王海漫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B16926" w14:paraId="3DBB87D9" w14:textId="77777777">
        <w:trPr>
          <w:trHeight w:val="454"/>
          <w:jc w:val="center"/>
        </w:trPr>
        <w:tc>
          <w:tcPr>
            <w:tcW w:w="3991" w:type="dxa"/>
            <w:shd w:val="clear" w:color="auto" w:fill="auto"/>
            <w:vAlign w:val="center"/>
          </w:tcPr>
          <w:p w14:paraId="551296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四个全面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视域下老年教育质量监控与保障体系</w:t>
            </w:r>
            <w:r>
              <w:rPr>
                <w:rFonts w:ascii="Times New Roman" w:eastAsia="仿宋_GB2312" w:hAnsi="Times New Roman" w:cs="Times New Roman"/>
                <w:spacing w:val="-6"/>
                <w:kern w:val="0"/>
                <w:sz w:val="18"/>
                <w:szCs w:val="18"/>
              </w:rPr>
              <w:t>构建策略研究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以烟台职业学院老年大学为例</w:t>
            </w:r>
          </w:p>
        </w:tc>
        <w:tc>
          <w:tcPr>
            <w:tcW w:w="2954" w:type="dxa"/>
            <w:shd w:val="clear" w:color="auto" w:fill="auto"/>
            <w:noWrap/>
            <w:vAlign w:val="center"/>
          </w:tcPr>
          <w:p w14:paraId="4536B5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ECEC7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王琳洁</w:t>
            </w:r>
          </w:p>
        </w:tc>
      </w:tr>
      <w:tr w:rsidR="00B16926" w14:paraId="0D3F9215" w14:textId="77777777">
        <w:trPr>
          <w:trHeight w:val="454"/>
          <w:jc w:val="center"/>
        </w:trPr>
        <w:tc>
          <w:tcPr>
            <w:tcW w:w="3991" w:type="dxa"/>
            <w:shd w:val="clear" w:color="auto" w:fill="auto"/>
            <w:vAlign w:val="center"/>
          </w:tcPr>
          <w:p w14:paraId="5E5777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化工教学中产学研用协同育人的探索与实践</w:t>
            </w:r>
          </w:p>
        </w:tc>
        <w:tc>
          <w:tcPr>
            <w:tcW w:w="2954" w:type="dxa"/>
            <w:shd w:val="clear" w:color="auto" w:fill="auto"/>
            <w:noWrap/>
            <w:vAlign w:val="center"/>
          </w:tcPr>
          <w:p w14:paraId="5C9A24D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8444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23AEA10" w14:textId="77777777">
        <w:trPr>
          <w:trHeight w:val="454"/>
          <w:jc w:val="center"/>
        </w:trPr>
        <w:tc>
          <w:tcPr>
            <w:tcW w:w="3991" w:type="dxa"/>
            <w:shd w:val="clear" w:color="auto" w:fill="auto"/>
            <w:vAlign w:val="center"/>
          </w:tcPr>
          <w:p w14:paraId="5AD3F17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高技能人才培养体系在企业中的构建研究</w:t>
            </w:r>
          </w:p>
        </w:tc>
        <w:tc>
          <w:tcPr>
            <w:tcW w:w="2954" w:type="dxa"/>
            <w:shd w:val="clear" w:color="auto" w:fill="auto"/>
            <w:noWrap/>
            <w:vAlign w:val="center"/>
          </w:tcPr>
          <w:p w14:paraId="0FE43BA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D137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CAE9499" w14:textId="77777777">
        <w:trPr>
          <w:trHeight w:val="454"/>
          <w:jc w:val="center"/>
        </w:trPr>
        <w:tc>
          <w:tcPr>
            <w:tcW w:w="3991" w:type="dxa"/>
            <w:shd w:val="clear" w:color="auto" w:fill="auto"/>
            <w:vAlign w:val="center"/>
          </w:tcPr>
          <w:p w14:paraId="79321B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建筑企业岗位数字化培训课程资源</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建筑设备与识图</w:t>
            </w:r>
          </w:p>
        </w:tc>
        <w:tc>
          <w:tcPr>
            <w:tcW w:w="2954" w:type="dxa"/>
            <w:shd w:val="clear" w:color="auto" w:fill="auto"/>
            <w:noWrap/>
            <w:vAlign w:val="center"/>
          </w:tcPr>
          <w:p w14:paraId="125937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3A143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扈恩华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张方方</w:t>
            </w:r>
          </w:p>
        </w:tc>
      </w:tr>
      <w:tr w:rsidR="00B16926" w14:paraId="7D8379FA" w14:textId="77777777">
        <w:trPr>
          <w:trHeight w:val="454"/>
          <w:jc w:val="center"/>
        </w:trPr>
        <w:tc>
          <w:tcPr>
            <w:tcW w:w="3991" w:type="dxa"/>
            <w:shd w:val="clear" w:color="auto" w:fill="auto"/>
            <w:vAlign w:val="center"/>
          </w:tcPr>
          <w:p w14:paraId="30878D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背景下技工院校提升毕业生就业能力和质量对策</w:t>
            </w:r>
          </w:p>
        </w:tc>
        <w:tc>
          <w:tcPr>
            <w:tcW w:w="2954" w:type="dxa"/>
            <w:shd w:val="clear" w:color="auto" w:fill="auto"/>
            <w:noWrap/>
            <w:vAlign w:val="center"/>
          </w:tcPr>
          <w:p w14:paraId="5B473C8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6EA81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李晓格</w:t>
            </w:r>
            <w:proofErr w:type="gramEnd"/>
          </w:p>
        </w:tc>
      </w:tr>
      <w:tr w:rsidR="00B16926" w14:paraId="38F2EB28" w14:textId="77777777">
        <w:trPr>
          <w:trHeight w:val="454"/>
          <w:jc w:val="center"/>
        </w:trPr>
        <w:tc>
          <w:tcPr>
            <w:tcW w:w="3991" w:type="dxa"/>
            <w:shd w:val="clear" w:color="auto" w:fill="auto"/>
            <w:vAlign w:val="center"/>
          </w:tcPr>
          <w:p w14:paraId="37EB75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五站一体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全面提升班站长岗位胜任力</w:t>
            </w:r>
          </w:p>
        </w:tc>
        <w:tc>
          <w:tcPr>
            <w:tcW w:w="2954" w:type="dxa"/>
            <w:shd w:val="clear" w:color="auto" w:fill="auto"/>
            <w:noWrap/>
            <w:vAlign w:val="center"/>
          </w:tcPr>
          <w:p w14:paraId="5F0623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0991C9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陈光学</w:t>
            </w:r>
          </w:p>
        </w:tc>
      </w:tr>
      <w:tr w:rsidR="00B16926" w14:paraId="7C61C05C" w14:textId="77777777">
        <w:trPr>
          <w:trHeight w:val="454"/>
          <w:jc w:val="center"/>
        </w:trPr>
        <w:tc>
          <w:tcPr>
            <w:tcW w:w="3991" w:type="dxa"/>
            <w:shd w:val="clear" w:color="auto" w:fill="auto"/>
            <w:vAlign w:val="center"/>
          </w:tcPr>
          <w:p w14:paraId="5A343A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校企合作教材：管理会计实务</w:t>
            </w:r>
          </w:p>
        </w:tc>
        <w:tc>
          <w:tcPr>
            <w:tcW w:w="2954" w:type="dxa"/>
            <w:shd w:val="clear" w:color="auto" w:fill="auto"/>
            <w:noWrap/>
            <w:vAlign w:val="center"/>
          </w:tcPr>
          <w:p w14:paraId="20AD24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D504B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李承乾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r>
      <w:tr w:rsidR="00B16926" w14:paraId="0FBF34FC" w14:textId="77777777">
        <w:trPr>
          <w:trHeight w:val="454"/>
          <w:jc w:val="center"/>
        </w:trPr>
        <w:tc>
          <w:tcPr>
            <w:tcW w:w="3991" w:type="dxa"/>
            <w:shd w:val="clear" w:color="auto" w:fill="auto"/>
            <w:vAlign w:val="center"/>
          </w:tcPr>
          <w:p w14:paraId="4D1D8B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《机械制图与计算机绘图》</w:t>
            </w: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教学的路径及模式探索</w:t>
            </w:r>
          </w:p>
        </w:tc>
        <w:tc>
          <w:tcPr>
            <w:tcW w:w="2954" w:type="dxa"/>
            <w:shd w:val="clear" w:color="auto" w:fill="auto"/>
            <w:noWrap/>
            <w:vAlign w:val="center"/>
          </w:tcPr>
          <w:p w14:paraId="01832D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73A6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5E7ABDA" w14:textId="77777777">
        <w:trPr>
          <w:trHeight w:val="454"/>
          <w:jc w:val="center"/>
        </w:trPr>
        <w:tc>
          <w:tcPr>
            <w:tcW w:w="3991" w:type="dxa"/>
            <w:shd w:val="clear" w:color="auto" w:fill="auto"/>
            <w:vAlign w:val="center"/>
          </w:tcPr>
          <w:p w14:paraId="35606D3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遵纪守法的您最美（课件）</w:t>
            </w:r>
          </w:p>
        </w:tc>
        <w:tc>
          <w:tcPr>
            <w:tcW w:w="2954" w:type="dxa"/>
            <w:shd w:val="clear" w:color="auto" w:fill="auto"/>
            <w:noWrap/>
            <w:vAlign w:val="center"/>
          </w:tcPr>
          <w:p w14:paraId="4F49D77D"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EDCC1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46F76111" w14:textId="77777777">
        <w:trPr>
          <w:trHeight w:val="454"/>
          <w:jc w:val="center"/>
        </w:trPr>
        <w:tc>
          <w:tcPr>
            <w:tcW w:w="3991" w:type="dxa"/>
            <w:shd w:val="clear" w:color="auto" w:fill="auto"/>
            <w:vAlign w:val="center"/>
          </w:tcPr>
          <w:p w14:paraId="33B89B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教育信息化与智能化对高职教育的影响</w:t>
            </w:r>
          </w:p>
        </w:tc>
        <w:tc>
          <w:tcPr>
            <w:tcW w:w="2954" w:type="dxa"/>
            <w:shd w:val="clear" w:color="auto" w:fill="auto"/>
            <w:noWrap/>
            <w:vAlign w:val="center"/>
          </w:tcPr>
          <w:p w14:paraId="4C37CD6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D0A93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王晨琳</w:t>
            </w:r>
            <w:proofErr w:type="gramEnd"/>
          </w:p>
        </w:tc>
      </w:tr>
      <w:tr w:rsidR="00B16926" w14:paraId="3158C1D5" w14:textId="77777777">
        <w:trPr>
          <w:trHeight w:val="454"/>
          <w:jc w:val="center"/>
        </w:trPr>
        <w:tc>
          <w:tcPr>
            <w:tcW w:w="3991" w:type="dxa"/>
            <w:shd w:val="clear" w:color="auto" w:fill="auto"/>
            <w:vAlign w:val="center"/>
          </w:tcPr>
          <w:p w14:paraId="1B539F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多元化教学模式在中职院校美术课堂落实分析</w:t>
            </w:r>
          </w:p>
        </w:tc>
        <w:tc>
          <w:tcPr>
            <w:tcW w:w="2954" w:type="dxa"/>
            <w:shd w:val="clear" w:color="auto" w:fill="auto"/>
            <w:noWrap/>
            <w:vAlign w:val="center"/>
          </w:tcPr>
          <w:p w14:paraId="722327D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BB4BD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沈启玲</w:t>
            </w:r>
            <w:proofErr w:type="gramEnd"/>
          </w:p>
        </w:tc>
      </w:tr>
      <w:tr w:rsidR="00B16926" w14:paraId="2D09E77D" w14:textId="77777777">
        <w:trPr>
          <w:trHeight w:val="454"/>
          <w:jc w:val="center"/>
        </w:trPr>
        <w:tc>
          <w:tcPr>
            <w:tcW w:w="3991" w:type="dxa"/>
            <w:shd w:val="clear" w:color="auto" w:fill="auto"/>
            <w:noWrap/>
            <w:vAlign w:val="center"/>
          </w:tcPr>
          <w:p w14:paraId="3510DC9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技能阶梯培训在天然气销售专业技能人才培养中的应用</w:t>
            </w:r>
          </w:p>
        </w:tc>
        <w:tc>
          <w:tcPr>
            <w:tcW w:w="2954" w:type="dxa"/>
            <w:shd w:val="clear" w:color="auto" w:fill="auto"/>
            <w:noWrap/>
            <w:vAlign w:val="center"/>
          </w:tcPr>
          <w:p w14:paraId="62EBB9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胜利油田分公司油气销售中心</w:t>
            </w:r>
          </w:p>
        </w:tc>
        <w:tc>
          <w:tcPr>
            <w:tcW w:w="3373" w:type="dxa"/>
            <w:shd w:val="clear" w:color="auto" w:fill="auto"/>
            <w:noWrap/>
            <w:vAlign w:val="center"/>
          </w:tcPr>
          <w:p w14:paraId="08407D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008D3AA4" w14:textId="77777777">
        <w:trPr>
          <w:trHeight w:val="454"/>
          <w:jc w:val="center"/>
        </w:trPr>
        <w:tc>
          <w:tcPr>
            <w:tcW w:w="3991" w:type="dxa"/>
            <w:shd w:val="clear" w:color="auto" w:fill="auto"/>
            <w:vAlign w:val="center"/>
          </w:tcPr>
          <w:p w14:paraId="70026D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现代职业教育体系中技能型人才培养的困境与出路</w:t>
            </w:r>
          </w:p>
        </w:tc>
        <w:tc>
          <w:tcPr>
            <w:tcW w:w="2954" w:type="dxa"/>
            <w:shd w:val="clear" w:color="auto" w:fill="auto"/>
            <w:noWrap/>
            <w:vAlign w:val="center"/>
          </w:tcPr>
          <w:p w14:paraId="2838E8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A4A54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王立群</w:t>
            </w:r>
          </w:p>
        </w:tc>
      </w:tr>
      <w:tr w:rsidR="00B16926" w14:paraId="0DB6A9C6" w14:textId="77777777">
        <w:trPr>
          <w:trHeight w:val="454"/>
          <w:jc w:val="center"/>
        </w:trPr>
        <w:tc>
          <w:tcPr>
            <w:tcW w:w="3991" w:type="dxa"/>
            <w:shd w:val="clear" w:color="auto" w:fill="auto"/>
            <w:vAlign w:val="center"/>
          </w:tcPr>
          <w:p w14:paraId="450F60B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技工院校生物制药专业产教融合模式探索与实践</w:t>
            </w:r>
          </w:p>
        </w:tc>
        <w:tc>
          <w:tcPr>
            <w:tcW w:w="2954" w:type="dxa"/>
            <w:shd w:val="clear" w:color="auto" w:fill="auto"/>
            <w:noWrap/>
            <w:vAlign w:val="center"/>
          </w:tcPr>
          <w:p w14:paraId="79FD72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210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王莎莎</w:t>
            </w:r>
          </w:p>
        </w:tc>
      </w:tr>
      <w:tr w:rsidR="00B16926" w14:paraId="330AB066" w14:textId="77777777">
        <w:trPr>
          <w:trHeight w:val="454"/>
          <w:jc w:val="center"/>
        </w:trPr>
        <w:tc>
          <w:tcPr>
            <w:tcW w:w="3991" w:type="dxa"/>
            <w:shd w:val="clear" w:color="auto" w:fill="auto"/>
            <w:noWrap/>
            <w:vAlign w:val="center"/>
          </w:tcPr>
          <w:p w14:paraId="339BBE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胜任力模型在企业人才培养中的应用</w:t>
            </w:r>
          </w:p>
        </w:tc>
        <w:tc>
          <w:tcPr>
            <w:tcW w:w="2954" w:type="dxa"/>
            <w:shd w:val="clear" w:color="auto" w:fill="auto"/>
            <w:noWrap/>
            <w:vAlign w:val="center"/>
          </w:tcPr>
          <w:p w14:paraId="78D646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中石化胜利石油工程有限公司井下作业公司老年管理中心</w:t>
            </w:r>
          </w:p>
        </w:tc>
        <w:tc>
          <w:tcPr>
            <w:tcW w:w="3373" w:type="dxa"/>
            <w:shd w:val="clear" w:color="auto" w:fill="auto"/>
            <w:noWrap/>
            <w:vAlign w:val="center"/>
          </w:tcPr>
          <w:p w14:paraId="4F5961D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171EF77A" w14:textId="77777777">
        <w:trPr>
          <w:trHeight w:val="454"/>
          <w:jc w:val="center"/>
        </w:trPr>
        <w:tc>
          <w:tcPr>
            <w:tcW w:w="3991" w:type="dxa"/>
            <w:shd w:val="clear" w:color="auto" w:fill="auto"/>
            <w:vAlign w:val="center"/>
          </w:tcPr>
          <w:p w14:paraId="3C1DF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衣冠华服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知礼仪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识服装</w:t>
            </w:r>
            <w:proofErr w:type="gramEnd"/>
            <w:r>
              <w:rPr>
                <w:rFonts w:ascii="Times New Roman" w:eastAsia="仿宋_GB2312" w:hAnsi="Times New Roman" w:cs="Times New Roman"/>
                <w:kern w:val="0"/>
                <w:sz w:val="18"/>
                <w:szCs w:val="18"/>
              </w:rPr>
              <w:t>文化印迹（课件）</w:t>
            </w:r>
          </w:p>
        </w:tc>
        <w:tc>
          <w:tcPr>
            <w:tcW w:w="2954" w:type="dxa"/>
            <w:shd w:val="clear" w:color="auto" w:fill="auto"/>
            <w:noWrap/>
            <w:vAlign w:val="center"/>
          </w:tcPr>
          <w:p w14:paraId="6588F23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1C1E94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王海燕</w:t>
            </w:r>
          </w:p>
        </w:tc>
      </w:tr>
      <w:tr w:rsidR="00B16926" w14:paraId="730A2E69" w14:textId="77777777">
        <w:trPr>
          <w:trHeight w:val="454"/>
          <w:jc w:val="center"/>
        </w:trPr>
        <w:tc>
          <w:tcPr>
            <w:tcW w:w="3991" w:type="dxa"/>
            <w:shd w:val="clear" w:color="auto" w:fill="auto"/>
            <w:vAlign w:val="center"/>
          </w:tcPr>
          <w:p w14:paraId="1A08BD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双元三融三段</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潍柴现场</w:t>
            </w:r>
            <w:proofErr w:type="gramEnd"/>
            <w:r>
              <w:rPr>
                <w:rFonts w:ascii="Times New Roman" w:eastAsia="仿宋_GB2312" w:hAnsi="Times New Roman" w:cs="Times New Roman"/>
                <w:kern w:val="0"/>
                <w:sz w:val="18"/>
                <w:szCs w:val="18"/>
              </w:rPr>
              <w:t>工程师人才培养模式的探索与实践</w:t>
            </w:r>
          </w:p>
        </w:tc>
        <w:tc>
          <w:tcPr>
            <w:tcW w:w="2954" w:type="dxa"/>
            <w:shd w:val="clear" w:color="auto" w:fill="auto"/>
            <w:noWrap/>
            <w:vAlign w:val="center"/>
          </w:tcPr>
          <w:p w14:paraId="5C48170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54A903F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陈赛锦</w:t>
            </w:r>
            <w:proofErr w:type="gramEnd"/>
          </w:p>
        </w:tc>
      </w:tr>
      <w:tr w:rsidR="00B16926" w14:paraId="71B20489" w14:textId="77777777">
        <w:trPr>
          <w:trHeight w:val="454"/>
          <w:jc w:val="center"/>
        </w:trPr>
        <w:tc>
          <w:tcPr>
            <w:tcW w:w="3991" w:type="dxa"/>
            <w:shd w:val="clear" w:color="auto" w:fill="auto"/>
            <w:vAlign w:val="center"/>
          </w:tcPr>
          <w:p w14:paraId="68A372D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装备制造类专业建设的区域适应性调研</w:t>
            </w:r>
          </w:p>
        </w:tc>
        <w:tc>
          <w:tcPr>
            <w:tcW w:w="2954" w:type="dxa"/>
            <w:shd w:val="clear" w:color="auto" w:fill="auto"/>
            <w:noWrap/>
            <w:vAlign w:val="center"/>
          </w:tcPr>
          <w:p w14:paraId="617AB13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AEEAEB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李晓格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0B9407A" w14:textId="77777777">
        <w:trPr>
          <w:trHeight w:val="454"/>
          <w:jc w:val="center"/>
        </w:trPr>
        <w:tc>
          <w:tcPr>
            <w:tcW w:w="3991" w:type="dxa"/>
            <w:shd w:val="clear" w:color="auto" w:fill="auto"/>
            <w:noWrap/>
            <w:vAlign w:val="center"/>
          </w:tcPr>
          <w:p w14:paraId="5564F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高质量发展背景下油田企业安全培训教育模式优化路径</w:t>
            </w:r>
          </w:p>
        </w:tc>
        <w:tc>
          <w:tcPr>
            <w:tcW w:w="2954" w:type="dxa"/>
            <w:shd w:val="clear" w:color="auto" w:fill="auto"/>
            <w:noWrap/>
            <w:vAlign w:val="center"/>
          </w:tcPr>
          <w:p w14:paraId="1E31B0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34C49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
        </w:tc>
      </w:tr>
      <w:tr w:rsidR="00B16926" w14:paraId="5D1560B9" w14:textId="77777777">
        <w:trPr>
          <w:trHeight w:val="454"/>
          <w:jc w:val="center"/>
        </w:trPr>
        <w:tc>
          <w:tcPr>
            <w:tcW w:w="3991" w:type="dxa"/>
            <w:shd w:val="clear" w:color="auto" w:fill="auto"/>
            <w:vAlign w:val="center"/>
          </w:tcPr>
          <w:p w14:paraId="6DEB6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中职会计实践教学的策略与方法研究</w:t>
            </w:r>
          </w:p>
        </w:tc>
        <w:tc>
          <w:tcPr>
            <w:tcW w:w="2954" w:type="dxa"/>
            <w:shd w:val="clear" w:color="auto" w:fill="auto"/>
            <w:noWrap/>
            <w:vAlign w:val="center"/>
          </w:tcPr>
          <w:p w14:paraId="7B2444E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9751E3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冷晓燕</w:t>
            </w:r>
            <w:proofErr w:type="gramEnd"/>
          </w:p>
        </w:tc>
      </w:tr>
      <w:tr w:rsidR="00B16926" w14:paraId="112D8438" w14:textId="77777777">
        <w:trPr>
          <w:trHeight w:val="454"/>
          <w:jc w:val="center"/>
        </w:trPr>
        <w:tc>
          <w:tcPr>
            <w:tcW w:w="3991" w:type="dxa"/>
            <w:shd w:val="clear" w:color="auto" w:fill="auto"/>
            <w:vAlign w:val="center"/>
          </w:tcPr>
          <w:p w14:paraId="182C88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w:t>
            </w:r>
            <w:proofErr w:type="gramStart"/>
            <w:r>
              <w:rPr>
                <w:rFonts w:ascii="Times New Roman" w:eastAsia="仿宋_GB2312" w:hAnsi="Times New Roman" w:cs="Times New Roman"/>
                <w:spacing w:val="-6"/>
                <w:kern w:val="0"/>
                <w:sz w:val="18"/>
                <w:szCs w:val="18"/>
              </w:rPr>
              <w:t>院校党建</w:t>
            </w:r>
            <w:proofErr w:type="gramEnd"/>
            <w:r>
              <w:rPr>
                <w:rFonts w:ascii="Times New Roman" w:eastAsia="仿宋_GB2312" w:hAnsi="Times New Roman" w:cs="Times New Roman"/>
                <w:spacing w:val="-6"/>
                <w:kern w:val="0"/>
                <w:sz w:val="18"/>
                <w:szCs w:val="18"/>
              </w:rPr>
              <w:t>与学生德育工作深度融合策略研究</w:t>
            </w:r>
          </w:p>
        </w:tc>
        <w:tc>
          <w:tcPr>
            <w:tcW w:w="2954" w:type="dxa"/>
            <w:shd w:val="clear" w:color="auto" w:fill="auto"/>
            <w:noWrap/>
            <w:vAlign w:val="center"/>
          </w:tcPr>
          <w:p w14:paraId="7F73E06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75CC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韩海龙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王金明</w:t>
            </w:r>
          </w:p>
        </w:tc>
      </w:tr>
      <w:tr w:rsidR="00B16926" w14:paraId="796A7AA0" w14:textId="77777777">
        <w:trPr>
          <w:trHeight w:val="454"/>
          <w:jc w:val="center"/>
        </w:trPr>
        <w:tc>
          <w:tcPr>
            <w:tcW w:w="3991" w:type="dxa"/>
            <w:shd w:val="clear" w:color="auto" w:fill="auto"/>
            <w:vAlign w:val="center"/>
          </w:tcPr>
          <w:p w14:paraId="1A3624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基于系统思维</w:t>
            </w:r>
            <w:proofErr w:type="gramStart"/>
            <w:r>
              <w:rPr>
                <w:rFonts w:ascii="Times New Roman" w:eastAsia="仿宋_GB2312" w:hAnsi="Times New Roman" w:cs="Times New Roman"/>
                <w:kern w:val="0"/>
                <w:sz w:val="18"/>
                <w:szCs w:val="18"/>
              </w:rPr>
              <w:t>下外闯市场</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体系的构建与实施</w:t>
            </w:r>
          </w:p>
        </w:tc>
        <w:tc>
          <w:tcPr>
            <w:tcW w:w="2954" w:type="dxa"/>
            <w:shd w:val="clear" w:color="auto" w:fill="auto"/>
            <w:noWrap/>
            <w:vAlign w:val="center"/>
          </w:tcPr>
          <w:p w14:paraId="2A333DA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AD070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聂翠玲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叶洪刚</w:t>
            </w:r>
            <w:proofErr w:type="gramEnd"/>
          </w:p>
        </w:tc>
      </w:tr>
      <w:tr w:rsidR="00B16926" w14:paraId="4F1510A7" w14:textId="77777777">
        <w:trPr>
          <w:trHeight w:val="454"/>
          <w:jc w:val="center"/>
        </w:trPr>
        <w:tc>
          <w:tcPr>
            <w:tcW w:w="3991" w:type="dxa"/>
            <w:shd w:val="clear" w:color="auto" w:fill="auto"/>
            <w:vAlign w:val="center"/>
          </w:tcPr>
          <w:p w14:paraId="04EF47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现代服务业劳动</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非遗文化篇（教案）</w:t>
            </w:r>
          </w:p>
        </w:tc>
        <w:tc>
          <w:tcPr>
            <w:tcW w:w="2954" w:type="dxa"/>
            <w:shd w:val="clear" w:color="auto" w:fill="auto"/>
            <w:noWrap/>
            <w:vAlign w:val="center"/>
          </w:tcPr>
          <w:p w14:paraId="6AA0AC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0FC03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楹</w:t>
            </w:r>
          </w:p>
        </w:tc>
      </w:tr>
      <w:tr w:rsidR="00B16926" w14:paraId="4B8F882B" w14:textId="77777777">
        <w:trPr>
          <w:trHeight w:val="454"/>
          <w:jc w:val="center"/>
        </w:trPr>
        <w:tc>
          <w:tcPr>
            <w:tcW w:w="3991" w:type="dxa"/>
            <w:shd w:val="clear" w:color="auto" w:fill="auto"/>
            <w:vAlign w:val="center"/>
          </w:tcPr>
          <w:p w14:paraId="762CBA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工学一体化课程教案：琉璃首饰直播脚本撰写</w:t>
            </w:r>
          </w:p>
        </w:tc>
        <w:tc>
          <w:tcPr>
            <w:tcW w:w="2954" w:type="dxa"/>
            <w:shd w:val="clear" w:color="auto" w:fill="auto"/>
            <w:noWrap/>
            <w:vAlign w:val="center"/>
          </w:tcPr>
          <w:p w14:paraId="2CEF0C3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69B478E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丛晓琪</w:t>
            </w:r>
            <w:proofErr w:type="gramEnd"/>
          </w:p>
        </w:tc>
      </w:tr>
      <w:tr w:rsidR="00B16926" w14:paraId="045F2C10" w14:textId="77777777">
        <w:trPr>
          <w:trHeight w:val="454"/>
          <w:jc w:val="center"/>
        </w:trPr>
        <w:tc>
          <w:tcPr>
            <w:tcW w:w="3991" w:type="dxa"/>
            <w:shd w:val="clear" w:color="auto" w:fill="auto"/>
            <w:vAlign w:val="center"/>
          </w:tcPr>
          <w:p w14:paraId="5C67A7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防微杜渐行稳致远</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增值税税负风险管理（教案）</w:t>
            </w:r>
          </w:p>
        </w:tc>
        <w:tc>
          <w:tcPr>
            <w:tcW w:w="2954" w:type="dxa"/>
            <w:shd w:val="clear" w:color="auto" w:fill="auto"/>
            <w:noWrap/>
            <w:vAlign w:val="center"/>
          </w:tcPr>
          <w:p w14:paraId="0F8ADC7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39903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任付成</w:t>
            </w:r>
            <w:proofErr w:type="gramEnd"/>
          </w:p>
        </w:tc>
      </w:tr>
      <w:tr w:rsidR="00B16926" w14:paraId="0FE7E28C" w14:textId="77777777">
        <w:trPr>
          <w:trHeight w:val="454"/>
          <w:jc w:val="center"/>
        </w:trPr>
        <w:tc>
          <w:tcPr>
            <w:tcW w:w="3991" w:type="dxa"/>
            <w:shd w:val="clear" w:color="auto" w:fill="auto"/>
            <w:noWrap/>
            <w:vAlign w:val="center"/>
          </w:tcPr>
          <w:p w14:paraId="522A02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背景下做好幼儿教育与服务供给创新</w:t>
            </w:r>
          </w:p>
        </w:tc>
        <w:tc>
          <w:tcPr>
            <w:tcW w:w="2954" w:type="dxa"/>
            <w:shd w:val="clear" w:color="auto" w:fill="auto"/>
            <w:noWrap/>
            <w:vAlign w:val="center"/>
          </w:tcPr>
          <w:p w14:paraId="30A56A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山东省东营市东营区胜利现河幼儿园</w:t>
            </w:r>
          </w:p>
        </w:tc>
        <w:tc>
          <w:tcPr>
            <w:tcW w:w="3373" w:type="dxa"/>
            <w:shd w:val="clear" w:color="auto" w:fill="auto"/>
            <w:noWrap/>
            <w:vAlign w:val="center"/>
          </w:tcPr>
          <w:p w14:paraId="54EFD5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秦晶晶</w:t>
            </w:r>
          </w:p>
        </w:tc>
      </w:tr>
      <w:tr w:rsidR="00B16926" w14:paraId="19683003" w14:textId="77777777">
        <w:trPr>
          <w:trHeight w:val="454"/>
          <w:jc w:val="center"/>
        </w:trPr>
        <w:tc>
          <w:tcPr>
            <w:tcW w:w="3991" w:type="dxa"/>
            <w:shd w:val="clear" w:color="auto" w:fill="auto"/>
            <w:vAlign w:val="center"/>
          </w:tcPr>
          <w:p w14:paraId="4DEAC6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智能装备运行与维护专业建设调研报告</w:t>
            </w:r>
          </w:p>
        </w:tc>
        <w:tc>
          <w:tcPr>
            <w:tcW w:w="2954" w:type="dxa"/>
            <w:shd w:val="clear" w:color="auto" w:fill="auto"/>
            <w:noWrap/>
            <w:vAlign w:val="center"/>
          </w:tcPr>
          <w:p w14:paraId="42C9A04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4C1695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B16926" w14:paraId="036D9677" w14:textId="77777777">
        <w:trPr>
          <w:trHeight w:val="454"/>
          <w:jc w:val="center"/>
        </w:trPr>
        <w:tc>
          <w:tcPr>
            <w:tcW w:w="3991" w:type="dxa"/>
            <w:shd w:val="clear" w:color="auto" w:fill="auto"/>
            <w:vAlign w:val="center"/>
          </w:tcPr>
          <w:p w14:paraId="4D0697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常用工具软件（第</w:t>
            </w:r>
            <w:r>
              <w:rPr>
                <w:rFonts w:ascii="Times New Roman" w:eastAsia="仿宋_GB2312" w:hAnsi="Times New Roman" w:cs="Times New Roman"/>
                <w:kern w:val="0"/>
                <w:sz w:val="18"/>
                <w:szCs w:val="18"/>
              </w:rPr>
              <w:t>6</w:t>
            </w:r>
            <w:r>
              <w:rPr>
                <w:rFonts w:ascii="Times New Roman" w:eastAsia="仿宋_GB2312" w:hAnsi="Times New Roman" w:cs="Times New Roman"/>
                <w:kern w:val="0"/>
                <w:sz w:val="18"/>
                <w:szCs w:val="18"/>
              </w:rPr>
              <w:t>版）（教材）</w:t>
            </w:r>
          </w:p>
        </w:tc>
        <w:tc>
          <w:tcPr>
            <w:tcW w:w="2954" w:type="dxa"/>
            <w:shd w:val="clear" w:color="auto" w:fill="auto"/>
            <w:noWrap/>
            <w:vAlign w:val="center"/>
          </w:tcPr>
          <w:p w14:paraId="10E7C9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2718F4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胡晓霞</w:t>
            </w:r>
          </w:p>
        </w:tc>
      </w:tr>
      <w:tr w:rsidR="00B16926" w14:paraId="240E079C" w14:textId="77777777">
        <w:trPr>
          <w:trHeight w:val="454"/>
          <w:jc w:val="center"/>
        </w:trPr>
        <w:tc>
          <w:tcPr>
            <w:tcW w:w="3991" w:type="dxa"/>
            <w:shd w:val="clear" w:color="auto" w:fill="auto"/>
            <w:vAlign w:val="center"/>
          </w:tcPr>
          <w:p w14:paraId="1E31FB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追求人生理想（教案）</w:t>
            </w:r>
          </w:p>
        </w:tc>
        <w:tc>
          <w:tcPr>
            <w:tcW w:w="2954" w:type="dxa"/>
            <w:shd w:val="clear" w:color="auto" w:fill="auto"/>
            <w:noWrap/>
            <w:vAlign w:val="center"/>
          </w:tcPr>
          <w:p w14:paraId="7E94724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FF20D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34CCDD9" w14:textId="77777777">
        <w:trPr>
          <w:trHeight w:val="454"/>
          <w:jc w:val="center"/>
        </w:trPr>
        <w:tc>
          <w:tcPr>
            <w:tcW w:w="3991" w:type="dxa"/>
            <w:shd w:val="clear" w:color="auto" w:fill="auto"/>
            <w:noWrap/>
            <w:vAlign w:val="center"/>
          </w:tcPr>
          <w:p w14:paraId="4946A7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三个转变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加强企业员工安全教育培训探讨</w:t>
            </w:r>
          </w:p>
        </w:tc>
        <w:tc>
          <w:tcPr>
            <w:tcW w:w="2954" w:type="dxa"/>
            <w:shd w:val="clear" w:color="auto" w:fill="auto"/>
            <w:noWrap/>
            <w:vAlign w:val="center"/>
          </w:tcPr>
          <w:p w14:paraId="3693581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4DA879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诸煜飞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p>
        </w:tc>
      </w:tr>
      <w:tr w:rsidR="00B16926" w14:paraId="5CA3EFFC" w14:textId="77777777">
        <w:trPr>
          <w:trHeight w:val="454"/>
          <w:jc w:val="center"/>
        </w:trPr>
        <w:tc>
          <w:tcPr>
            <w:tcW w:w="3991" w:type="dxa"/>
            <w:shd w:val="clear" w:color="auto" w:fill="auto"/>
            <w:vAlign w:val="center"/>
          </w:tcPr>
          <w:p w14:paraId="4481E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新时代背景下技工院校数学教学与劳动教育的融合研究</w:t>
            </w:r>
          </w:p>
        </w:tc>
        <w:tc>
          <w:tcPr>
            <w:tcW w:w="2954" w:type="dxa"/>
            <w:shd w:val="clear" w:color="auto" w:fill="auto"/>
            <w:noWrap/>
            <w:vAlign w:val="center"/>
          </w:tcPr>
          <w:p w14:paraId="46C835C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C4C4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w:t>
            </w:r>
          </w:p>
        </w:tc>
      </w:tr>
      <w:tr w:rsidR="00B16926" w14:paraId="7B0B480E" w14:textId="77777777">
        <w:trPr>
          <w:trHeight w:val="454"/>
          <w:jc w:val="center"/>
        </w:trPr>
        <w:tc>
          <w:tcPr>
            <w:tcW w:w="3991" w:type="dxa"/>
            <w:shd w:val="clear" w:color="auto" w:fill="auto"/>
            <w:vAlign w:val="center"/>
          </w:tcPr>
          <w:p w14:paraId="183A8E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背景下中职数学教学效果的提升分析</w:t>
            </w:r>
          </w:p>
        </w:tc>
        <w:tc>
          <w:tcPr>
            <w:tcW w:w="2954" w:type="dxa"/>
            <w:shd w:val="clear" w:color="auto" w:fill="auto"/>
            <w:noWrap/>
            <w:vAlign w:val="center"/>
          </w:tcPr>
          <w:p w14:paraId="19884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B7F3B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r>
      <w:tr w:rsidR="00B16926" w14:paraId="1E6591E2" w14:textId="77777777">
        <w:trPr>
          <w:trHeight w:val="454"/>
          <w:jc w:val="center"/>
        </w:trPr>
        <w:tc>
          <w:tcPr>
            <w:tcW w:w="3991" w:type="dxa"/>
            <w:shd w:val="clear" w:color="auto" w:fill="auto"/>
            <w:noWrap/>
            <w:vAlign w:val="center"/>
          </w:tcPr>
          <w:p w14:paraId="7AD84BB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高质量发展背景下加强人才培训培养建设人才高地探索</w:t>
            </w:r>
          </w:p>
        </w:tc>
        <w:tc>
          <w:tcPr>
            <w:tcW w:w="2954" w:type="dxa"/>
            <w:shd w:val="clear" w:color="auto" w:fill="auto"/>
            <w:noWrap/>
            <w:vAlign w:val="center"/>
          </w:tcPr>
          <w:p w14:paraId="56DD13B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胜利石油管理局有限公司滨州服务协调中心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A4AB0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2F7EA67C" w14:textId="77777777">
        <w:trPr>
          <w:trHeight w:val="454"/>
          <w:jc w:val="center"/>
        </w:trPr>
        <w:tc>
          <w:tcPr>
            <w:tcW w:w="3991" w:type="dxa"/>
            <w:shd w:val="clear" w:color="auto" w:fill="auto"/>
            <w:vAlign w:val="center"/>
          </w:tcPr>
          <w:p w14:paraId="399A5CD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人的认识从何而来（教案）</w:t>
            </w:r>
          </w:p>
        </w:tc>
        <w:tc>
          <w:tcPr>
            <w:tcW w:w="2954" w:type="dxa"/>
            <w:shd w:val="clear" w:color="auto" w:fill="auto"/>
            <w:noWrap/>
            <w:vAlign w:val="center"/>
          </w:tcPr>
          <w:p w14:paraId="71E8D1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AE0E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16926" w14:paraId="2644B7DA" w14:textId="77777777">
        <w:trPr>
          <w:trHeight w:val="454"/>
          <w:jc w:val="center"/>
        </w:trPr>
        <w:tc>
          <w:tcPr>
            <w:tcW w:w="3991" w:type="dxa"/>
            <w:shd w:val="clear" w:color="auto" w:fill="auto"/>
            <w:vAlign w:val="center"/>
          </w:tcPr>
          <w:p w14:paraId="28C5B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5G</w:t>
            </w:r>
            <w:r>
              <w:rPr>
                <w:rFonts w:ascii="Times New Roman" w:eastAsia="仿宋_GB2312" w:hAnsi="Times New Roman" w:cs="Times New Roman"/>
                <w:spacing w:val="-6"/>
                <w:kern w:val="0"/>
                <w:sz w:val="18"/>
                <w:szCs w:val="18"/>
              </w:rPr>
              <w:t>生产线平口钳气压传动系统的认知培训（教案）</w:t>
            </w:r>
          </w:p>
        </w:tc>
        <w:tc>
          <w:tcPr>
            <w:tcW w:w="2954" w:type="dxa"/>
            <w:shd w:val="clear" w:color="auto" w:fill="auto"/>
            <w:noWrap/>
            <w:vAlign w:val="center"/>
          </w:tcPr>
          <w:p w14:paraId="435C94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51AAF34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于长洋</w:t>
            </w:r>
            <w:proofErr w:type="gramEnd"/>
          </w:p>
        </w:tc>
      </w:tr>
      <w:tr w:rsidR="00B16926" w14:paraId="426FD4B7" w14:textId="77777777">
        <w:trPr>
          <w:trHeight w:val="454"/>
          <w:jc w:val="center"/>
        </w:trPr>
        <w:tc>
          <w:tcPr>
            <w:tcW w:w="3991" w:type="dxa"/>
            <w:shd w:val="clear" w:color="auto" w:fill="auto"/>
            <w:vAlign w:val="center"/>
          </w:tcPr>
          <w:p w14:paraId="354DE8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安全与救护（教材）</w:t>
            </w:r>
          </w:p>
        </w:tc>
        <w:tc>
          <w:tcPr>
            <w:tcW w:w="2954" w:type="dxa"/>
            <w:shd w:val="clear" w:color="auto" w:fill="auto"/>
            <w:noWrap/>
            <w:vAlign w:val="center"/>
          </w:tcPr>
          <w:p w14:paraId="08E6332A"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02459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王园园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孔素芹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葛智芹</w:t>
            </w:r>
          </w:p>
        </w:tc>
      </w:tr>
      <w:tr w:rsidR="00B16926" w14:paraId="4F3EDE7E" w14:textId="77777777">
        <w:trPr>
          <w:trHeight w:val="454"/>
          <w:jc w:val="center"/>
        </w:trPr>
        <w:tc>
          <w:tcPr>
            <w:tcW w:w="3991" w:type="dxa"/>
            <w:shd w:val="clear" w:color="auto" w:fill="auto"/>
            <w:vAlign w:val="center"/>
          </w:tcPr>
          <w:p w14:paraId="574051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基于联想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紫领工程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的产教融合、校企合作研究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以计算机网络应用专业为例</w:t>
            </w:r>
          </w:p>
        </w:tc>
        <w:tc>
          <w:tcPr>
            <w:tcW w:w="2954" w:type="dxa"/>
            <w:shd w:val="clear" w:color="auto" w:fill="auto"/>
            <w:noWrap/>
            <w:vAlign w:val="center"/>
          </w:tcPr>
          <w:p w14:paraId="597B68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E62616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魏宝亮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朱文娴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李伟彦</w:t>
            </w:r>
          </w:p>
        </w:tc>
      </w:tr>
      <w:tr w:rsidR="00B16926" w14:paraId="02B9D57A" w14:textId="77777777">
        <w:trPr>
          <w:trHeight w:val="454"/>
          <w:jc w:val="center"/>
        </w:trPr>
        <w:tc>
          <w:tcPr>
            <w:tcW w:w="3991" w:type="dxa"/>
            <w:shd w:val="clear" w:color="auto" w:fill="auto"/>
            <w:vAlign w:val="center"/>
          </w:tcPr>
          <w:p w14:paraId="39EA65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党建引领企业人才队伍建设与发展的研究</w:t>
            </w:r>
          </w:p>
        </w:tc>
        <w:tc>
          <w:tcPr>
            <w:tcW w:w="2954" w:type="dxa"/>
            <w:shd w:val="clear" w:color="auto" w:fill="auto"/>
            <w:noWrap/>
            <w:vAlign w:val="center"/>
          </w:tcPr>
          <w:p w14:paraId="70398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6B42F4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赵学芳</w:t>
            </w:r>
          </w:p>
        </w:tc>
      </w:tr>
      <w:tr w:rsidR="00B16926" w14:paraId="0219AE77" w14:textId="77777777">
        <w:trPr>
          <w:trHeight w:val="454"/>
          <w:jc w:val="center"/>
        </w:trPr>
        <w:tc>
          <w:tcPr>
            <w:tcW w:w="3991" w:type="dxa"/>
            <w:shd w:val="clear" w:color="auto" w:fill="auto"/>
            <w:vAlign w:val="center"/>
          </w:tcPr>
          <w:p w14:paraId="2E3F6C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旅游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背景下技工院校旅游专业人才培养体系探究</w:t>
            </w:r>
          </w:p>
        </w:tc>
        <w:tc>
          <w:tcPr>
            <w:tcW w:w="2954" w:type="dxa"/>
            <w:shd w:val="clear" w:color="auto" w:fill="auto"/>
            <w:noWrap/>
            <w:vAlign w:val="center"/>
          </w:tcPr>
          <w:p w14:paraId="52337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B0DF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王玉</w:t>
            </w:r>
            <w:proofErr w:type="gramStart"/>
            <w:r>
              <w:rPr>
                <w:rFonts w:ascii="Times New Roman" w:eastAsia="仿宋_GB2312" w:hAnsi="Times New Roman" w:cs="Times New Roman"/>
                <w:kern w:val="0"/>
                <w:sz w:val="18"/>
                <w:szCs w:val="18"/>
              </w:rPr>
              <w:t>玉</w:t>
            </w:r>
            <w:proofErr w:type="gramEnd"/>
          </w:p>
        </w:tc>
      </w:tr>
      <w:tr w:rsidR="00B16926" w14:paraId="2DB64CA4" w14:textId="77777777">
        <w:trPr>
          <w:trHeight w:val="454"/>
          <w:jc w:val="center"/>
        </w:trPr>
        <w:tc>
          <w:tcPr>
            <w:tcW w:w="3991" w:type="dxa"/>
            <w:shd w:val="clear" w:color="auto" w:fill="auto"/>
            <w:vAlign w:val="center"/>
          </w:tcPr>
          <w:p w14:paraId="2E46CD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时代下煤炭企业党员在线教育培训模式研究</w:t>
            </w:r>
          </w:p>
        </w:tc>
        <w:tc>
          <w:tcPr>
            <w:tcW w:w="2954" w:type="dxa"/>
            <w:shd w:val="clear" w:color="auto" w:fill="auto"/>
            <w:noWrap/>
            <w:vAlign w:val="center"/>
          </w:tcPr>
          <w:p w14:paraId="6D39BE7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矿能源东滩煤矿</w:t>
            </w:r>
          </w:p>
        </w:tc>
        <w:tc>
          <w:tcPr>
            <w:tcW w:w="3373" w:type="dxa"/>
            <w:shd w:val="clear" w:color="auto" w:fill="auto"/>
            <w:vAlign w:val="center"/>
          </w:tcPr>
          <w:p w14:paraId="5B4CD5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冯春艳</w:t>
            </w:r>
          </w:p>
        </w:tc>
      </w:tr>
      <w:tr w:rsidR="00B16926" w14:paraId="422C1F0F" w14:textId="77777777">
        <w:trPr>
          <w:trHeight w:val="454"/>
          <w:jc w:val="center"/>
        </w:trPr>
        <w:tc>
          <w:tcPr>
            <w:tcW w:w="3991" w:type="dxa"/>
            <w:shd w:val="clear" w:color="auto" w:fill="auto"/>
            <w:vAlign w:val="center"/>
          </w:tcPr>
          <w:p w14:paraId="45A70D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基于校企合作的化工类企业技能人才自主评价路径研究</w:t>
            </w:r>
          </w:p>
        </w:tc>
        <w:tc>
          <w:tcPr>
            <w:tcW w:w="2954" w:type="dxa"/>
            <w:shd w:val="clear" w:color="auto" w:fill="auto"/>
            <w:noWrap/>
            <w:vAlign w:val="center"/>
          </w:tcPr>
          <w:p w14:paraId="34D077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C8B2C3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臧俊娜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李友亮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p>
        </w:tc>
      </w:tr>
      <w:tr w:rsidR="00B16926" w14:paraId="57C82C7E" w14:textId="77777777">
        <w:trPr>
          <w:trHeight w:val="454"/>
          <w:jc w:val="center"/>
        </w:trPr>
        <w:tc>
          <w:tcPr>
            <w:tcW w:w="3991" w:type="dxa"/>
            <w:shd w:val="clear" w:color="auto" w:fill="auto"/>
            <w:vAlign w:val="center"/>
          </w:tcPr>
          <w:p w14:paraId="31B05D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数学基础模块上册（教案）</w:t>
            </w:r>
          </w:p>
        </w:tc>
        <w:tc>
          <w:tcPr>
            <w:tcW w:w="2954" w:type="dxa"/>
            <w:shd w:val="clear" w:color="auto" w:fill="auto"/>
            <w:noWrap/>
            <w:vAlign w:val="center"/>
          </w:tcPr>
          <w:p w14:paraId="5602325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2D52AD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w:t>
            </w:r>
            <w:proofErr w:type="gramStart"/>
            <w:r>
              <w:rPr>
                <w:rFonts w:ascii="Times New Roman" w:eastAsia="仿宋_GB2312" w:hAnsi="Times New Roman" w:cs="Times New Roman"/>
                <w:kern w:val="0"/>
                <w:sz w:val="18"/>
                <w:szCs w:val="18"/>
              </w:rPr>
              <w:t>文</w:t>
            </w:r>
            <w:proofErr w:type="gramEnd"/>
          </w:p>
        </w:tc>
      </w:tr>
    </w:tbl>
    <w:p w14:paraId="355FBA63"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三等奖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5B88187" w14:textId="77777777">
        <w:trPr>
          <w:trHeight w:val="454"/>
          <w:tblHeader/>
          <w:jc w:val="center"/>
        </w:trPr>
        <w:tc>
          <w:tcPr>
            <w:tcW w:w="3991" w:type="dxa"/>
            <w:shd w:val="clear" w:color="auto" w:fill="auto"/>
            <w:vAlign w:val="center"/>
          </w:tcPr>
          <w:p w14:paraId="347E2EEC"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67DAEE19"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4ED112B"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202BECC2" w14:textId="77777777">
        <w:trPr>
          <w:trHeight w:val="425"/>
          <w:jc w:val="center"/>
        </w:trPr>
        <w:tc>
          <w:tcPr>
            <w:tcW w:w="3991" w:type="dxa"/>
            <w:shd w:val="clear" w:color="auto" w:fill="auto"/>
            <w:vAlign w:val="center"/>
          </w:tcPr>
          <w:p w14:paraId="324DE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浅谈安全教育培训在石化企业的应用研究和几点思考</w:t>
            </w:r>
          </w:p>
        </w:tc>
        <w:tc>
          <w:tcPr>
            <w:tcW w:w="2954" w:type="dxa"/>
            <w:shd w:val="clear" w:color="auto" w:fill="auto"/>
            <w:noWrap/>
            <w:vAlign w:val="center"/>
          </w:tcPr>
          <w:p w14:paraId="71EC4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137AE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任朝辉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曹全振</w:t>
            </w:r>
            <w:proofErr w:type="gramEnd"/>
          </w:p>
        </w:tc>
      </w:tr>
      <w:tr w:rsidR="00B16926" w14:paraId="02418BB2" w14:textId="77777777">
        <w:trPr>
          <w:trHeight w:val="425"/>
          <w:jc w:val="center"/>
        </w:trPr>
        <w:tc>
          <w:tcPr>
            <w:tcW w:w="3991" w:type="dxa"/>
            <w:shd w:val="clear" w:color="auto" w:fill="auto"/>
            <w:vAlign w:val="center"/>
          </w:tcPr>
          <w:p w14:paraId="5026A1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基于明辨性思维培养的</w:t>
            </w:r>
            <w:proofErr w:type="gramStart"/>
            <w:r>
              <w:rPr>
                <w:rFonts w:ascii="Times New Roman" w:eastAsia="仿宋_GB2312" w:hAnsi="Times New Roman" w:cs="Times New Roman"/>
                <w:kern w:val="0"/>
                <w:sz w:val="18"/>
                <w:szCs w:val="18"/>
              </w:rPr>
              <w:t>高获得感</w:t>
            </w:r>
            <w:proofErr w:type="gramEnd"/>
            <w:r>
              <w:rPr>
                <w:rFonts w:ascii="Times New Roman" w:eastAsia="仿宋_GB2312" w:hAnsi="Times New Roman" w:cs="Times New Roman"/>
                <w:kern w:val="0"/>
                <w:sz w:val="18"/>
                <w:szCs w:val="18"/>
              </w:rPr>
              <w:t>课堂教学设计与探索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以物理学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师范类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专业高等数学为例</w:t>
            </w:r>
          </w:p>
        </w:tc>
        <w:tc>
          <w:tcPr>
            <w:tcW w:w="2954" w:type="dxa"/>
            <w:shd w:val="clear" w:color="auto" w:fill="auto"/>
            <w:noWrap/>
            <w:vAlign w:val="center"/>
          </w:tcPr>
          <w:p w14:paraId="7519E8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7DF384F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B16926" w14:paraId="0E39ADFB" w14:textId="77777777">
        <w:trPr>
          <w:trHeight w:val="425"/>
          <w:jc w:val="center"/>
        </w:trPr>
        <w:tc>
          <w:tcPr>
            <w:tcW w:w="3991" w:type="dxa"/>
            <w:shd w:val="clear" w:color="auto" w:fill="auto"/>
            <w:vAlign w:val="center"/>
          </w:tcPr>
          <w:p w14:paraId="2798DE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支架式教学模式在职业院校英语教学中的应用研究</w:t>
            </w:r>
            <w:r>
              <w:rPr>
                <w:rFonts w:ascii="Times New Roman" w:eastAsia="仿宋_GB2312" w:hAnsi="Times New Roman" w:cs="Times New Roman"/>
                <w:kern w:val="0"/>
                <w:sz w:val="18"/>
                <w:szCs w:val="18"/>
              </w:rPr>
              <w:t xml:space="preserve"> </w:t>
            </w:r>
          </w:p>
        </w:tc>
        <w:tc>
          <w:tcPr>
            <w:tcW w:w="2954" w:type="dxa"/>
            <w:shd w:val="clear" w:color="auto" w:fill="auto"/>
            <w:noWrap/>
            <w:vAlign w:val="center"/>
          </w:tcPr>
          <w:p w14:paraId="2E9E3A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7421C0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吝</w:t>
            </w:r>
            <w:proofErr w:type="gramEnd"/>
            <w:r>
              <w:rPr>
                <w:rFonts w:ascii="Times New Roman" w:eastAsia="仿宋_GB2312" w:hAnsi="Times New Roman" w:cs="Times New Roman"/>
                <w:kern w:val="0"/>
                <w:sz w:val="18"/>
                <w:szCs w:val="18"/>
              </w:rPr>
              <w:t>玲玲</w:t>
            </w:r>
          </w:p>
        </w:tc>
      </w:tr>
      <w:tr w:rsidR="00B16926" w14:paraId="167B6C41" w14:textId="77777777">
        <w:trPr>
          <w:trHeight w:val="425"/>
          <w:jc w:val="center"/>
        </w:trPr>
        <w:tc>
          <w:tcPr>
            <w:tcW w:w="3991" w:type="dxa"/>
            <w:shd w:val="clear" w:color="auto" w:fill="auto"/>
            <w:vAlign w:val="center"/>
          </w:tcPr>
          <w:p w14:paraId="55D43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现代职业教育中思想政治理论教学创新及实效性研究</w:t>
            </w:r>
            <w:proofErr w:type="gramStart"/>
            <w:r>
              <w:rPr>
                <w:rFonts w:ascii="Times New Roman" w:eastAsia="仿宋_GB2312" w:hAnsi="Times New Roman" w:cs="Times New Roman"/>
                <w:kern w:val="0"/>
                <w:sz w:val="18"/>
                <w:szCs w:val="18"/>
              </w:rPr>
              <w:t>之学校</w:t>
            </w:r>
            <w:proofErr w:type="gramEnd"/>
            <w:r>
              <w:rPr>
                <w:rFonts w:ascii="Times New Roman" w:eastAsia="仿宋_GB2312" w:hAnsi="Times New Roman" w:cs="Times New Roman"/>
                <w:kern w:val="0"/>
                <w:sz w:val="18"/>
                <w:szCs w:val="18"/>
              </w:rPr>
              <w:t>工作融合</w:t>
            </w:r>
          </w:p>
        </w:tc>
        <w:tc>
          <w:tcPr>
            <w:tcW w:w="2954" w:type="dxa"/>
            <w:shd w:val="clear" w:color="auto" w:fill="auto"/>
            <w:noWrap/>
            <w:vAlign w:val="center"/>
          </w:tcPr>
          <w:p w14:paraId="498B10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6FE57C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步续红</w:t>
            </w:r>
            <w:proofErr w:type="gramEnd"/>
          </w:p>
        </w:tc>
      </w:tr>
      <w:tr w:rsidR="00B16926" w14:paraId="1F2E7B2C" w14:textId="77777777">
        <w:trPr>
          <w:trHeight w:val="425"/>
          <w:jc w:val="center"/>
        </w:trPr>
        <w:tc>
          <w:tcPr>
            <w:tcW w:w="3991" w:type="dxa"/>
            <w:shd w:val="clear" w:color="auto" w:fill="auto"/>
            <w:vAlign w:val="center"/>
          </w:tcPr>
          <w:p w14:paraId="17F4B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浅析运用大数据技术提升企业人力资源绩效管理水平</w:t>
            </w:r>
          </w:p>
        </w:tc>
        <w:tc>
          <w:tcPr>
            <w:tcW w:w="2954" w:type="dxa"/>
            <w:shd w:val="clear" w:color="auto" w:fill="auto"/>
            <w:noWrap/>
            <w:vAlign w:val="center"/>
          </w:tcPr>
          <w:p w14:paraId="22BD84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山东能源集团营销贸易有限公司枣庄分公司</w:t>
            </w:r>
          </w:p>
        </w:tc>
        <w:tc>
          <w:tcPr>
            <w:tcW w:w="3373" w:type="dxa"/>
            <w:shd w:val="clear" w:color="auto" w:fill="auto"/>
            <w:vAlign w:val="center"/>
          </w:tcPr>
          <w:p w14:paraId="5B9932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p>
        </w:tc>
      </w:tr>
      <w:tr w:rsidR="00B16926" w14:paraId="2C6F76D6" w14:textId="77777777">
        <w:trPr>
          <w:trHeight w:val="425"/>
          <w:jc w:val="center"/>
        </w:trPr>
        <w:tc>
          <w:tcPr>
            <w:tcW w:w="3991" w:type="dxa"/>
            <w:shd w:val="clear" w:color="auto" w:fill="auto"/>
            <w:vAlign w:val="center"/>
          </w:tcPr>
          <w:p w14:paraId="553808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三平台三优化三联动三融合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模式，助力高职院校学生创业就业能力提升</w:t>
            </w:r>
          </w:p>
        </w:tc>
        <w:tc>
          <w:tcPr>
            <w:tcW w:w="2954" w:type="dxa"/>
            <w:shd w:val="clear" w:color="auto" w:fill="auto"/>
            <w:noWrap/>
            <w:vAlign w:val="center"/>
          </w:tcPr>
          <w:p w14:paraId="61B839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738AB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于晨</w:t>
            </w:r>
            <w:proofErr w:type="gramStart"/>
            <w:r>
              <w:rPr>
                <w:rFonts w:ascii="Times New Roman" w:eastAsia="仿宋_GB2312" w:hAnsi="Times New Roman" w:cs="Times New Roman"/>
                <w:kern w:val="0"/>
                <w:sz w:val="18"/>
                <w:szCs w:val="18"/>
              </w:rPr>
              <w:t>晨</w:t>
            </w:r>
            <w:proofErr w:type="gramEnd"/>
          </w:p>
        </w:tc>
      </w:tr>
      <w:tr w:rsidR="00B16926" w14:paraId="0A93D453" w14:textId="77777777">
        <w:trPr>
          <w:trHeight w:val="425"/>
          <w:jc w:val="center"/>
        </w:trPr>
        <w:tc>
          <w:tcPr>
            <w:tcW w:w="3991" w:type="dxa"/>
            <w:shd w:val="clear" w:color="auto" w:fill="auto"/>
            <w:vAlign w:val="center"/>
          </w:tcPr>
          <w:p w14:paraId="4B2EC9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机械设计虚拟仿真系统的开发与应用</w:t>
            </w:r>
          </w:p>
        </w:tc>
        <w:tc>
          <w:tcPr>
            <w:tcW w:w="2954" w:type="dxa"/>
            <w:shd w:val="clear" w:color="auto" w:fill="auto"/>
            <w:noWrap/>
            <w:vAlign w:val="center"/>
          </w:tcPr>
          <w:p w14:paraId="5D03AA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7B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8BA6552" w14:textId="77777777">
        <w:trPr>
          <w:trHeight w:val="425"/>
          <w:jc w:val="center"/>
        </w:trPr>
        <w:tc>
          <w:tcPr>
            <w:tcW w:w="3991" w:type="dxa"/>
            <w:shd w:val="clear" w:color="auto" w:fill="auto"/>
            <w:vAlign w:val="center"/>
          </w:tcPr>
          <w:p w14:paraId="644531D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新时期中职院校劳动教育的必要性分析及发展展望</w:t>
            </w:r>
          </w:p>
        </w:tc>
        <w:tc>
          <w:tcPr>
            <w:tcW w:w="2954" w:type="dxa"/>
            <w:shd w:val="clear" w:color="auto" w:fill="auto"/>
            <w:noWrap/>
            <w:vAlign w:val="center"/>
          </w:tcPr>
          <w:p w14:paraId="4D950B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9E9C8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吴梓菁</w:t>
            </w:r>
          </w:p>
        </w:tc>
      </w:tr>
      <w:tr w:rsidR="00B16926" w14:paraId="64AAFA27" w14:textId="77777777">
        <w:trPr>
          <w:trHeight w:val="425"/>
          <w:jc w:val="center"/>
        </w:trPr>
        <w:tc>
          <w:tcPr>
            <w:tcW w:w="3991" w:type="dxa"/>
            <w:shd w:val="clear" w:color="auto" w:fill="auto"/>
            <w:vAlign w:val="center"/>
          </w:tcPr>
          <w:p w14:paraId="31CDDA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校企合作模式在技工院校中的实践与发展</w:t>
            </w:r>
          </w:p>
        </w:tc>
        <w:tc>
          <w:tcPr>
            <w:tcW w:w="2954" w:type="dxa"/>
            <w:shd w:val="clear" w:color="auto" w:fill="auto"/>
            <w:noWrap/>
            <w:vAlign w:val="center"/>
          </w:tcPr>
          <w:p w14:paraId="413D6C55"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6C71CB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王兴华</w:t>
            </w:r>
          </w:p>
        </w:tc>
      </w:tr>
      <w:tr w:rsidR="00B16926" w14:paraId="5697A3C5" w14:textId="77777777">
        <w:trPr>
          <w:trHeight w:val="425"/>
          <w:jc w:val="center"/>
        </w:trPr>
        <w:tc>
          <w:tcPr>
            <w:tcW w:w="3991" w:type="dxa"/>
            <w:shd w:val="clear" w:color="auto" w:fill="auto"/>
            <w:vAlign w:val="center"/>
          </w:tcPr>
          <w:p w14:paraId="0E4B9D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工匠精神</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融入高职院校技能人才培养的路径研究</w:t>
            </w:r>
          </w:p>
        </w:tc>
        <w:tc>
          <w:tcPr>
            <w:tcW w:w="2954" w:type="dxa"/>
            <w:shd w:val="clear" w:color="auto" w:fill="auto"/>
            <w:noWrap/>
            <w:vAlign w:val="center"/>
          </w:tcPr>
          <w:p w14:paraId="05D9E6F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7DA7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葛向东</w:t>
            </w:r>
          </w:p>
        </w:tc>
      </w:tr>
      <w:tr w:rsidR="00B16926" w14:paraId="2B7195BC" w14:textId="77777777">
        <w:trPr>
          <w:trHeight w:val="425"/>
          <w:jc w:val="center"/>
        </w:trPr>
        <w:tc>
          <w:tcPr>
            <w:tcW w:w="3991" w:type="dxa"/>
            <w:shd w:val="clear" w:color="auto" w:fill="auto"/>
            <w:vAlign w:val="center"/>
          </w:tcPr>
          <w:p w14:paraId="12728E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工学一体化课程教案：农产品单品直播脚本编写</w:t>
            </w:r>
          </w:p>
        </w:tc>
        <w:tc>
          <w:tcPr>
            <w:tcW w:w="2954" w:type="dxa"/>
            <w:shd w:val="clear" w:color="auto" w:fill="auto"/>
            <w:noWrap/>
            <w:vAlign w:val="center"/>
          </w:tcPr>
          <w:p w14:paraId="4FCA7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4BAC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李子良</w:t>
            </w:r>
          </w:p>
        </w:tc>
      </w:tr>
      <w:tr w:rsidR="00B16926" w14:paraId="6B23A83D" w14:textId="77777777">
        <w:trPr>
          <w:trHeight w:val="425"/>
          <w:jc w:val="center"/>
        </w:trPr>
        <w:tc>
          <w:tcPr>
            <w:tcW w:w="3991" w:type="dxa"/>
            <w:shd w:val="clear" w:color="auto" w:fill="auto"/>
            <w:vAlign w:val="center"/>
          </w:tcPr>
          <w:p w14:paraId="3F8A1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财务分析与管理课程</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家庭教育基金筹划教学设计方案</w:t>
            </w:r>
          </w:p>
        </w:tc>
        <w:tc>
          <w:tcPr>
            <w:tcW w:w="2954" w:type="dxa"/>
            <w:shd w:val="clear" w:color="auto" w:fill="auto"/>
            <w:noWrap/>
            <w:vAlign w:val="center"/>
          </w:tcPr>
          <w:p w14:paraId="2F7159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A7F27B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p>
        </w:tc>
      </w:tr>
      <w:tr w:rsidR="00B16926" w14:paraId="46EAE402" w14:textId="77777777">
        <w:trPr>
          <w:trHeight w:val="425"/>
          <w:jc w:val="center"/>
        </w:trPr>
        <w:tc>
          <w:tcPr>
            <w:tcW w:w="3991" w:type="dxa"/>
            <w:shd w:val="clear" w:color="auto" w:fill="auto"/>
            <w:vAlign w:val="center"/>
          </w:tcPr>
          <w:p w14:paraId="51FA29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企业文化导入专业课培养更接地气的职业技术人才</w:t>
            </w:r>
          </w:p>
        </w:tc>
        <w:tc>
          <w:tcPr>
            <w:tcW w:w="2954" w:type="dxa"/>
            <w:shd w:val="clear" w:color="auto" w:fill="auto"/>
            <w:noWrap/>
            <w:vAlign w:val="center"/>
          </w:tcPr>
          <w:p w14:paraId="051D423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E8106B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吴燕晴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石统帅</w:t>
            </w:r>
          </w:p>
        </w:tc>
      </w:tr>
      <w:tr w:rsidR="00B16926" w14:paraId="4786F2F5" w14:textId="77777777">
        <w:trPr>
          <w:trHeight w:val="425"/>
          <w:jc w:val="center"/>
        </w:trPr>
        <w:tc>
          <w:tcPr>
            <w:tcW w:w="3991" w:type="dxa"/>
            <w:shd w:val="clear" w:color="auto" w:fill="auto"/>
            <w:vAlign w:val="center"/>
          </w:tcPr>
          <w:p w14:paraId="3C39F8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从基础教育到职业教育：学习习惯转变与职业院校引导</w:t>
            </w:r>
          </w:p>
        </w:tc>
        <w:tc>
          <w:tcPr>
            <w:tcW w:w="2954" w:type="dxa"/>
            <w:shd w:val="clear" w:color="auto" w:fill="auto"/>
            <w:noWrap/>
            <w:vAlign w:val="center"/>
          </w:tcPr>
          <w:p w14:paraId="1700C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13192AA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高文伟</w:t>
            </w:r>
          </w:p>
        </w:tc>
      </w:tr>
      <w:tr w:rsidR="00B16926" w14:paraId="45DD3D60" w14:textId="77777777">
        <w:trPr>
          <w:trHeight w:val="425"/>
          <w:jc w:val="center"/>
        </w:trPr>
        <w:tc>
          <w:tcPr>
            <w:tcW w:w="3991" w:type="dxa"/>
            <w:shd w:val="clear" w:color="auto" w:fill="auto"/>
            <w:vAlign w:val="center"/>
          </w:tcPr>
          <w:p w14:paraId="1F237F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泰安市职业院校传统节日文化教育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2954" w:type="dxa"/>
            <w:shd w:val="clear" w:color="auto" w:fill="auto"/>
            <w:noWrap/>
            <w:vAlign w:val="center"/>
          </w:tcPr>
          <w:p w14:paraId="2FD05A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67370C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王姿懿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宗成倩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B16926" w14:paraId="153F69BF" w14:textId="77777777">
        <w:trPr>
          <w:trHeight w:val="425"/>
          <w:jc w:val="center"/>
        </w:trPr>
        <w:tc>
          <w:tcPr>
            <w:tcW w:w="3991" w:type="dxa"/>
            <w:shd w:val="clear" w:color="auto" w:fill="auto"/>
            <w:vAlign w:val="center"/>
          </w:tcPr>
          <w:p w14:paraId="538875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校企合作模式下汽车维修实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研究</w:t>
            </w:r>
          </w:p>
        </w:tc>
        <w:tc>
          <w:tcPr>
            <w:tcW w:w="2954" w:type="dxa"/>
            <w:shd w:val="clear" w:color="auto" w:fill="auto"/>
            <w:noWrap/>
            <w:vAlign w:val="center"/>
          </w:tcPr>
          <w:p w14:paraId="350034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F050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李志远</w:t>
            </w:r>
          </w:p>
        </w:tc>
      </w:tr>
      <w:tr w:rsidR="00B16926" w14:paraId="119177CF" w14:textId="77777777">
        <w:trPr>
          <w:trHeight w:val="425"/>
          <w:jc w:val="center"/>
        </w:trPr>
        <w:tc>
          <w:tcPr>
            <w:tcW w:w="3991" w:type="dxa"/>
            <w:shd w:val="clear" w:color="auto" w:fill="auto"/>
            <w:noWrap/>
            <w:vAlign w:val="center"/>
          </w:tcPr>
          <w:p w14:paraId="3CC870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建筑工程企业专业技术人才培训成长路径探讨</w:t>
            </w:r>
          </w:p>
        </w:tc>
        <w:tc>
          <w:tcPr>
            <w:tcW w:w="2954" w:type="dxa"/>
            <w:shd w:val="clear" w:color="auto" w:fill="auto"/>
            <w:noWrap/>
            <w:vAlign w:val="center"/>
          </w:tcPr>
          <w:p w14:paraId="709A173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中石化胜利建设工程有限公司</w:t>
            </w:r>
          </w:p>
        </w:tc>
        <w:tc>
          <w:tcPr>
            <w:tcW w:w="3373" w:type="dxa"/>
            <w:shd w:val="clear" w:color="auto" w:fill="auto"/>
            <w:noWrap/>
            <w:vAlign w:val="center"/>
          </w:tcPr>
          <w:p w14:paraId="627A86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王金涛</w:t>
            </w:r>
          </w:p>
        </w:tc>
      </w:tr>
      <w:tr w:rsidR="007015E7" w14:paraId="0EED578E" w14:textId="77777777">
        <w:trPr>
          <w:trHeight w:val="425"/>
          <w:jc w:val="center"/>
        </w:trPr>
        <w:tc>
          <w:tcPr>
            <w:tcW w:w="3991" w:type="dxa"/>
            <w:shd w:val="clear" w:color="auto" w:fill="auto"/>
            <w:noWrap/>
            <w:vAlign w:val="center"/>
          </w:tcPr>
          <w:p w14:paraId="3A68B7A0" w14:textId="5DFFC979"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油田新引进高学历人才培训体系建设研究</w:t>
            </w:r>
          </w:p>
        </w:tc>
        <w:tc>
          <w:tcPr>
            <w:tcW w:w="2954" w:type="dxa"/>
            <w:shd w:val="clear" w:color="auto" w:fill="auto"/>
            <w:noWrap/>
            <w:vAlign w:val="center"/>
          </w:tcPr>
          <w:p w14:paraId="5E59442C" w14:textId="7563D12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noWrap/>
            <w:vAlign w:val="center"/>
          </w:tcPr>
          <w:p w14:paraId="21993E07" w14:textId="704BF4E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赵承敏</w:t>
            </w:r>
          </w:p>
        </w:tc>
      </w:tr>
      <w:tr w:rsidR="00B16926" w14:paraId="394FB894" w14:textId="77777777">
        <w:trPr>
          <w:trHeight w:val="425"/>
          <w:jc w:val="center"/>
        </w:trPr>
        <w:tc>
          <w:tcPr>
            <w:tcW w:w="3991" w:type="dxa"/>
            <w:shd w:val="clear" w:color="auto" w:fill="auto"/>
            <w:vAlign w:val="center"/>
          </w:tcPr>
          <w:p w14:paraId="14ADE8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基于高质量就业背景下的学生就业观念调查</w:t>
            </w:r>
          </w:p>
        </w:tc>
        <w:tc>
          <w:tcPr>
            <w:tcW w:w="2954" w:type="dxa"/>
            <w:shd w:val="clear" w:color="auto" w:fill="auto"/>
            <w:noWrap/>
            <w:vAlign w:val="center"/>
          </w:tcPr>
          <w:p w14:paraId="6EC9384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8809E8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赵勇刚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菏</w:t>
            </w:r>
            <w:proofErr w:type="gramEnd"/>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宋兴聪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42069BBF" w14:textId="77777777">
        <w:trPr>
          <w:trHeight w:val="425"/>
          <w:jc w:val="center"/>
        </w:trPr>
        <w:tc>
          <w:tcPr>
            <w:tcW w:w="3991" w:type="dxa"/>
            <w:shd w:val="clear" w:color="auto" w:fill="auto"/>
            <w:vAlign w:val="center"/>
          </w:tcPr>
          <w:p w14:paraId="4268DD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点动控制电路的安装与检修（课件）</w:t>
            </w:r>
          </w:p>
        </w:tc>
        <w:tc>
          <w:tcPr>
            <w:tcW w:w="2954" w:type="dxa"/>
            <w:shd w:val="clear" w:color="auto" w:fill="auto"/>
            <w:noWrap/>
            <w:vAlign w:val="center"/>
          </w:tcPr>
          <w:p w14:paraId="4C03B2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44EC8D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p>
        </w:tc>
      </w:tr>
      <w:tr w:rsidR="00B16926" w14:paraId="4944C35A" w14:textId="77777777">
        <w:trPr>
          <w:trHeight w:val="425"/>
          <w:jc w:val="center"/>
        </w:trPr>
        <w:tc>
          <w:tcPr>
            <w:tcW w:w="3991" w:type="dxa"/>
            <w:shd w:val="clear" w:color="auto" w:fill="auto"/>
            <w:vAlign w:val="center"/>
          </w:tcPr>
          <w:p w14:paraId="1291D3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浅谈会计专业学生职业素养的培育与提升</w:t>
            </w:r>
          </w:p>
        </w:tc>
        <w:tc>
          <w:tcPr>
            <w:tcW w:w="2954" w:type="dxa"/>
            <w:shd w:val="clear" w:color="auto" w:fill="auto"/>
            <w:noWrap/>
            <w:vAlign w:val="center"/>
          </w:tcPr>
          <w:p w14:paraId="7F6D37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EC09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王晓燕</w:t>
            </w:r>
          </w:p>
        </w:tc>
      </w:tr>
      <w:tr w:rsidR="00B16926" w14:paraId="09F15F6D" w14:textId="77777777">
        <w:trPr>
          <w:trHeight w:val="425"/>
          <w:jc w:val="center"/>
        </w:trPr>
        <w:tc>
          <w:tcPr>
            <w:tcW w:w="3991" w:type="dxa"/>
            <w:shd w:val="clear" w:color="auto" w:fill="auto"/>
            <w:vAlign w:val="center"/>
          </w:tcPr>
          <w:p w14:paraId="6E0724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柯氏模型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的职业教育培训评估标准体系建设研究</w:t>
            </w:r>
          </w:p>
        </w:tc>
        <w:tc>
          <w:tcPr>
            <w:tcW w:w="2954" w:type="dxa"/>
            <w:shd w:val="clear" w:color="auto" w:fill="auto"/>
            <w:noWrap/>
            <w:vAlign w:val="center"/>
          </w:tcPr>
          <w:p w14:paraId="231A6193"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61E0D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p>
        </w:tc>
      </w:tr>
      <w:tr w:rsidR="00B16926" w14:paraId="47506B8C" w14:textId="77777777">
        <w:trPr>
          <w:trHeight w:val="425"/>
          <w:jc w:val="center"/>
        </w:trPr>
        <w:tc>
          <w:tcPr>
            <w:tcW w:w="3991" w:type="dxa"/>
            <w:shd w:val="clear" w:color="auto" w:fill="auto"/>
            <w:vAlign w:val="center"/>
          </w:tcPr>
          <w:p w14:paraId="0BE696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新职业英语（第三版）第二册第五单元课文</w:t>
            </w:r>
            <w:r>
              <w:rPr>
                <w:rFonts w:ascii="Times New Roman" w:eastAsia="仿宋_GB2312" w:hAnsi="Times New Roman" w:cs="Times New Roman"/>
                <w:kern w:val="0"/>
                <w:sz w:val="18"/>
                <w:szCs w:val="18"/>
              </w:rPr>
              <w:t>A</w:t>
            </w:r>
            <w:r>
              <w:rPr>
                <w:rFonts w:ascii="Times New Roman" w:eastAsia="仿宋_GB2312" w:hAnsi="Times New Roman" w:cs="Times New Roman"/>
                <w:kern w:val="0"/>
                <w:sz w:val="18"/>
                <w:szCs w:val="18"/>
              </w:rPr>
              <w:t>多媒体课件</w:t>
            </w:r>
          </w:p>
        </w:tc>
        <w:tc>
          <w:tcPr>
            <w:tcW w:w="2954" w:type="dxa"/>
            <w:shd w:val="clear" w:color="auto" w:fill="auto"/>
            <w:noWrap/>
            <w:vAlign w:val="center"/>
          </w:tcPr>
          <w:p w14:paraId="281F74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59D7CFE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赵紫波</w:t>
            </w:r>
            <w:proofErr w:type="gramEnd"/>
          </w:p>
        </w:tc>
      </w:tr>
      <w:tr w:rsidR="00B16926" w14:paraId="6DED253F" w14:textId="77777777">
        <w:trPr>
          <w:trHeight w:val="425"/>
          <w:jc w:val="center"/>
        </w:trPr>
        <w:tc>
          <w:tcPr>
            <w:tcW w:w="3991" w:type="dxa"/>
            <w:shd w:val="clear" w:color="auto" w:fill="auto"/>
            <w:vAlign w:val="center"/>
          </w:tcPr>
          <w:p w14:paraId="733AB9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信息化教学设计在幼儿歌曲弹唱教学中的研究</w:t>
            </w:r>
          </w:p>
        </w:tc>
        <w:tc>
          <w:tcPr>
            <w:tcW w:w="2954" w:type="dxa"/>
            <w:shd w:val="clear" w:color="auto" w:fill="auto"/>
            <w:noWrap/>
            <w:vAlign w:val="center"/>
          </w:tcPr>
          <w:p w14:paraId="2EE721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0B3B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仿宋" w:eastAsia="仿宋" w:hAnsi="仿宋" w:cs="微软雅黑" w:hint="eastAsia"/>
                <w:kern w:val="0"/>
                <w:sz w:val="18"/>
                <w:szCs w:val="18"/>
              </w:rPr>
              <w:t>珣</w:t>
            </w:r>
          </w:p>
        </w:tc>
      </w:tr>
      <w:tr w:rsidR="00B16926" w14:paraId="3E080E5B" w14:textId="77777777">
        <w:trPr>
          <w:trHeight w:val="425"/>
          <w:jc w:val="center"/>
        </w:trPr>
        <w:tc>
          <w:tcPr>
            <w:tcW w:w="3991" w:type="dxa"/>
            <w:shd w:val="clear" w:color="auto" w:fill="auto"/>
            <w:vAlign w:val="center"/>
          </w:tcPr>
          <w:p w14:paraId="3DBACC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新时代中职院校</w:t>
            </w:r>
            <w:proofErr w:type="gramStart"/>
            <w:r>
              <w:rPr>
                <w:rFonts w:ascii="Times New Roman" w:eastAsia="仿宋_GB2312" w:hAnsi="Times New Roman" w:cs="Times New Roman"/>
                <w:kern w:val="0"/>
                <w:sz w:val="18"/>
                <w:szCs w:val="18"/>
              </w:rPr>
              <w:t>廉洁文化</w:t>
            </w:r>
            <w:proofErr w:type="gramEnd"/>
            <w:r>
              <w:rPr>
                <w:rFonts w:ascii="Times New Roman" w:eastAsia="仿宋_GB2312" w:hAnsi="Times New Roman" w:cs="Times New Roman"/>
                <w:kern w:val="0"/>
                <w:sz w:val="18"/>
                <w:szCs w:val="18"/>
              </w:rPr>
              <w:t>建设研究</w:t>
            </w:r>
          </w:p>
        </w:tc>
        <w:tc>
          <w:tcPr>
            <w:tcW w:w="2954" w:type="dxa"/>
            <w:shd w:val="clear" w:color="auto" w:fill="auto"/>
            <w:noWrap/>
            <w:vAlign w:val="center"/>
          </w:tcPr>
          <w:p w14:paraId="425002D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28972DC"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63ABC70" w14:textId="77777777">
        <w:trPr>
          <w:trHeight w:val="425"/>
          <w:jc w:val="center"/>
        </w:trPr>
        <w:tc>
          <w:tcPr>
            <w:tcW w:w="3991" w:type="dxa"/>
            <w:shd w:val="clear" w:color="auto" w:fill="auto"/>
            <w:vAlign w:val="center"/>
          </w:tcPr>
          <w:p w14:paraId="561B87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技工院校学生职业技能等级过程化认定模式探讨</w:t>
            </w:r>
          </w:p>
        </w:tc>
        <w:tc>
          <w:tcPr>
            <w:tcW w:w="2954" w:type="dxa"/>
            <w:shd w:val="clear" w:color="auto" w:fill="auto"/>
            <w:noWrap/>
            <w:vAlign w:val="center"/>
          </w:tcPr>
          <w:p w14:paraId="7938C6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219E3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杜明杰</w:t>
            </w:r>
          </w:p>
        </w:tc>
      </w:tr>
      <w:tr w:rsidR="00B16926" w14:paraId="28C99751" w14:textId="77777777">
        <w:trPr>
          <w:trHeight w:val="425"/>
          <w:jc w:val="center"/>
        </w:trPr>
        <w:tc>
          <w:tcPr>
            <w:tcW w:w="3991" w:type="dxa"/>
            <w:shd w:val="clear" w:color="auto" w:fill="auto"/>
            <w:noWrap/>
            <w:vAlign w:val="center"/>
          </w:tcPr>
          <w:p w14:paraId="165BDAF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基层职工形势任务教育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模式创新探索</w:t>
            </w:r>
          </w:p>
        </w:tc>
        <w:tc>
          <w:tcPr>
            <w:tcW w:w="2954" w:type="dxa"/>
            <w:shd w:val="clear" w:color="auto" w:fill="auto"/>
            <w:noWrap/>
            <w:vAlign w:val="center"/>
          </w:tcPr>
          <w:p w14:paraId="5CEC447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胜利石油管理局有限公司老年服务管理中心供水老年服务部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6F0B8A6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牟文霞</w:t>
            </w:r>
          </w:p>
        </w:tc>
      </w:tr>
      <w:tr w:rsidR="00B16926" w14:paraId="6CE76AC0" w14:textId="77777777">
        <w:trPr>
          <w:trHeight w:val="425"/>
          <w:jc w:val="center"/>
        </w:trPr>
        <w:tc>
          <w:tcPr>
            <w:tcW w:w="3991" w:type="dxa"/>
            <w:shd w:val="clear" w:color="auto" w:fill="auto"/>
            <w:vAlign w:val="center"/>
          </w:tcPr>
          <w:p w14:paraId="58BEC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黄河文化融入高职学生心理健康教育的价值与路径</w:t>
            </w:r>
          </w:p>
        </w:tc>
        <w:tc>
          <w:tcPr>
            <w:tcW w:w="2954" w:type="dxa"/>
            <w:shd w:val="clear" w:color="auto" w:fill="auto"/>
            <w:noWrap/>
            <w:vAlign w:val="center"/>
          </w:tcPr>
          <w:p w14:paraId="2A2595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EDC85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7DDED0DE" w14:textId="77777777">
        <w:trPr>
          <w:trHeight w:val="425"/>
          <w:jc w:val="center"/>
        </w:trPr>
        <w:tc>
          <w:tcPr>
            <w:tcW w:w="3991" w:type="dxa"/>
            <w:shd w:val="clear" w:color="auto" w:fill="auto"/>
            <w:vAlign w:val="center"/>
          </w:tcPr>
          <w:p w14:paraId="04F73D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发挥技工教育优势，助力青岛轨道交通产业发展</w:t>
            </w:r>
          </w:p>
        </w:tc>
        <w:tc>
          <w:tcPr>
            <w:tcW w:w="2954" w:type="dxa"/>
            <w:shd w:val="clear" w:color="auto" w:fill="auto"/>
            <w:noWrap/>
            <w:vAlign w:val="center"/>
          </w:tcPr>
          <w:p w14:paraId="1BFDB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26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7F82496E" w14:textId="77777777">
        <w:trPr>
          <w:trHeight w:val="425"/>
          <w:jc w:val="center"/>
        </w:trPr>
        <w:tc>
          <w:tcPr>
            <w:tcW w:w="3991" w:type="dxa"/>
            <w:shd w:val="clear" w:color="auto" w:fill="auto"/>
            <w:vAlign w:val="center"/>
          </w:tcPr>
          <w:p w14:paraId="67FFC18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课程思政融入</w:t>
            </w:r>
            <w:proofErr w:type="gramEnd"/>
            <w:r>
              <w:rPr>
                <w:rFonts w:ascii="Times New Roman" w:eastAsia="仿宋_GB2312" w:hAnsi="Times New Roman" w:cs="Times New Roman"/>
                <w:kern w:val="0"/>
                <w:sz w:val="18"/>
                <w:szCs w:val="18"/>
              </w:rPr>
              <w:t>职业院校专业课堂的实践创新</w:t>
            </w:r>
          </w:p>
        </w:tc>
        <w:tc>
          <w:tcPr>
            <w:tcW w:w="2954" w:type="dxa"/>
            <w:shd w:val="clear" w:color="auto" w:fill="auto"/>
            <w:noWrap/>
            <w:vAlign w:val="center"/>
          </w:tcPr>
          <w:p w14:paraId="59AFE2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89C6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史国兴</w:t>
            </w:r>
          </w:p>
        </w:tc>
      </w:tr>
      <w:tr w:rsidR="00B16926" w14:paraId="5D713710" w14:textId="77777777">
        <w:trPr>
          <w:trHeight w:val="425"/>
          <w:jc w:val="center"/>
        </w:trPr>
        <w:tc>
          <w:tcPr>
            <w:tcW w:w="3991" w:type="dxa"/>
            <w:shd w:val="clear" w:color="auto" w:fill="auto"/>
            <w:vAlign w:val="center"/>
          </w:tcPr>
          <w:p w14:paraId="44480D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浅谈如何提高制度执行力</w:t>
            </w:r>
          </w:p>
        </w:tc>
        <w:tc>
          <w:tcPr>
            <w:tcW w:w="2954" w:type="dxa"/>
            <w:shd w:val="clear" w:color="auto" w:fill="auto"/>
            <w:noWrap/>
            <w:vAlign w:val="center"/>
          </w:tcPr>
          <w:p w14:paraId="1B4184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B844C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孙军民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p>
        </w:tc>
      </w:tr>
      <w:tr w:rsidR="00B16926" w14:paraId="68978A51" w14:textId="77777777">
        <w:trPr>
          <w:trHeight w:val="425"/>
          <w:jc w:val="center"/>
        </w:trPr>
        <w:tc>
          <w:tcPr>
            <w:tcW w:w="3991" w:type="dxa"/>
            <w:shd w:val="clear" w:color="auto" w:fill="auto"/>
            <w:vAlign w:val="center"/>
          </w:tcPr>
          <w:p w14:paraId="5B5A47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打造五彩课堂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推动校企双元育人机制建设</w:t>
            </w:r>
          </w:p>
        </w:tc>
        <w:tc>
          <w:tcPr>
            <w:tcW w:w="2954" w:type="dxa"/>
            <w:shd w:val="clear" w:color="auto" w:fill="auto"/>
            <w:noWrap/>
            <w:vAlign w:val="center"/>
          </w:tcPr>
          <w:p w14:paraId="316335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45F524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r>
      <w:tr w:rsidR="00B16926" w14:paraId="240AFA6B" w14:textId="77777777">
        <w:trPr>
          <w:trHeight w:val="425"/>
          <w:jc w:val="center"/>
        </w:trPr>
        <w:tc>
          <w:tcPr>
            <w:tcW w:w="3991" w:type="dxa"/>
            <w:shd w:val="clear" w:color="auto" w:fill="auto"/>
            <w:vAlign w:val="center"/>
          </w:tcPr>
          <w:p w14:paraId="18A231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网店运营中的精准营销策略与数据分析</w:t>
            </w:r>
          </w:p>
        </w:tc>
        <w:tc>
          <w:tcPr>
            <w:tcW w:w="2954" w:type="dxa"/>
            <w:shd w:val="clear" w:color="auto" w:fill="auto"/>
            <w:noWrap/>
            <w:vAlign w:val="center"/>
          </w:tcPr>
          <w:p w14:paraId="216205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86D4C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F21EBD6" w14:textId="77777777">
        <w:trPr>
          <w:trHeight w:val="425"/>
          <w:jc w:val="center"/>
        </w:trPr>
        <w:tc>
          <w:tcPr>
            <w:tcW w:w="3991" w:type="dxa"/>
            <w:shd w:val="clear" w:color="auto" w:fill="auto"/>
            <w:vAlign w:val="center"/>
          </w:tcPr>
          <w:p w14:paraId="5435AC18"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双主体产</w:t>
            </w:r>
            <w:proofErr w:type="gramEnd"/>
            <w:r>
              <w:rPr>
                <w:rFonts w:ascii="Times New Roman" w:eastAsia="仿宋_GB2312" w:hAnsi="Times New Roman" w:cs="Times New Roman"/>
                <w:kern w:val="0"/>
                <w:sz w:val="18"/>
                <w:szCs w:val="18"/>
              </w:rPr>
              <w:t>教融合</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创新研究</w:t>
            </w:r>
          </w:p>
        </w:tc>
        <w:tc>
          <w:tcPr>
            <w:tcW w:w="2954" w:type="dxa"/>
            <w:shd w:val="clear" w:color="auto" w:fill="auto"/>
            <w:noWrap/>
            <w:vAlign w:val="center"/>
          </w:tcPr>
          <w:p w14:paraId="2A17EA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2923C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0FA43646" w14:textId="77777777">
        <w:trPr>
          <w:trHeight w:val="425"/>
          <w:jc w:val="center"/>
        </w:trPr>
        <w:tc>
          <w:tcPr>
            <w:tcW w:w="3991" w:type="dxa"/>
            <w:shd w:val="clear" w:color="auto" w:fill="auto"/>
            <w:noWrap/>
            <w:vAlign w:val="center"/>
          </w:tcPr>
          <w:p w14:paraId="036151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加强企业老年教育培训工作探讨</w:t>
            </w:r>
          </w:p>
        </w:tc>
        <w:tc>
          <w:tcPr>
            <w:tcW w:w="2954" w:type="dxa"/>
            <w:shd w:val="clear" w:color="auto" w:fill="auto"/>
            <w:noWrap/>
            <w:vAlign w:val="center"/>
          </w:tcPr>
          <w:p w14:paraId="4790BB3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w:t>
            </w:r>
          </w:p>
        </w:tc>
        <w:tc>
          <w:tcPr>
            <w:tcW w:w="3373" w:type="dxa"/>
            <w:shd w:val="clear" w:color="auto" w:fill="auto"/>
            <w:noWrap/>
            <w:vAlign w:val="center"/>
          </w:tcPr>
          <w:p w14:paraId="166A860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05843940" w14:textId="77777777">
        <w:trPr>
          <w:trHeight w:val="425"/>
          <w:jc w:val="center"/>
        </w:trPr>
        <w:tc>
          <w:tcPr>
            <w:tcW w:w="3991" w:type="dxa"/>
            <w:shd w:val="clear" w:color="auto" w:fill="auto"/>
            <w:vAlign w:val="center"/>
          </w:tcPr>
          <w:p w14:paraId="29C2E7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礼仪规范教程（教材）</w:t>
            </w:r>
          </w:p>
        </w:tc>
        <w:tc>
          <w:tcPr>
            <w:tcW w:w="2954" w:type="dxa"/>
            <w:shd w:val="clear" w:color="auto" w:fill="auto"/>
            <w:noWrap/>
            <w:vAlign w:val="center"/>
          </w:tcPr>
          <w:p w14:paraId="353FE1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AD32D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王峻梅</w:t>
            </w:r>
            <w:proofErr w:type="gramEnd"/>
          </w:p>
        </w:tc>
      </w:tr>
      <w:tr w:rsidR="00B16926" w14:paraId="1155A431" w14:textId="77777777">
        <w:trPr>
          <w:trHeight w:val="425"/>
          <w:jc w:val="center"/>
        </w:trPr>
        <w:tc>
          <w:tcPr>
            <w:tcW w:w="3991" w:type="dxa"/>
            <w:shd w:val="clear" w:color="auto" w:fill="auto"/>
            <w:vAlign w:val="center"/>
          </w:tcPr>
          <w:p w14:paraId="3C9509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思想政治教育在职业教育学生管理工作中的应用路径</w:t>
            </w:r>
          </w:p>
        </w:tc>
        <w:tc>
          <w:tcPr>
            <w:tcW w:w="2954" w:type="dxa"/>
            <w:shd w:val="clear" w:color="auto" w:fill="auto"/>
            <w:noWrap/>
            <w:vAlign w:val="center"/>
          </w:tcPr>
          <w:p w14:paraId="3C9343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89899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于春海</w:t>
            </w:r>
          </w:p>
        </w:tc>
      </w:tr>
      <w:tr w:rsidR="00B16926" w14:paraId="7BEA03D1" w14:textId="77777777">
        <w:trPr>
          <w:trHeight w:val="425"/>
          <w:jc w:val="center"/>
        </w:trPr>
        <w:tc>
          <w:tcPr>
            <w:tcW w:w="3991" w:type="dxa"/>
            <w:shd w:val="clear" w:color="auto" w:fill="auto"/>
            <w:vAlign w:val="center"/>
          </w:tcPr>
          <w:p w14:paraId="1D889A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基于产教融合的职业院校智能控制专业教学改革研究</w:t>
            </w:r>
          </w:p>
        </w:tc>
        <w:tc>
          <w:tcPr>
            <w:tcW w:w="2954" w:type="dxa"/>
            <w:shd w:val="clear" w:color="auto" w:fill="auto"/>
            <w:noWrap/>
            <w:vAlign w:val="center"/>
          </w:tcPr>
          <w:p w14:paraId="1CA6C0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42935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r>
      <w:tr w:rsidR="00B16926" w14:paraId="486609BC" w14:textId="77777777">
        <w:trPr>
          <w:trHeight w:val="425"/>
          <w:jc w:val="center"/>
        </w:trPr>
        <w:tc>
          <w:tcPr>
            <w:tcW w:w="3991" w:type="dxa"/>
            <w:shd w:val="clear" w:color="auto" w:fill="auto"/>
            <w:vAlign w:val="center"/>
          </w:tcPr>
          <w:p w14:paraId="5BA16E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企业文化融合之路要这样走</w:t>
            </w:r>
          </w:p>
        </w:tc>
        <w:tc>
          <w:tcPr>
            <w:tcW w:w="2954" w:type="dxa"/>
            <w:shd w:val="clear" w:color="auto" w:fill="auto"/>
            <w:noWrap/>
            <w:vAlign w:val="center"/>
          </w:tcPr>
          <w:p w14:paraId="5B19DF6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0A9D1C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张冠男</w:t>
            </w:r>
          </w:p>
        </w:tc>
      </w:tr>
      <w:tr w:rsidR="00B16926" w14:paraId="1E9C5EE2" w14:textId="77777777">
        <w:trPr>
          <w:trHeight w:val="425"/>
          <w:jc w:val="center"/>
        </w:trPr>
        <w:tc>
          <w:tcPr>
            <w:tcW w:w="3991" w:type="dxa"/>
            <w:shd w:val="clear" w:color="auto" w:fill="auto"/>
            <w:vAlign w:val="center"/>
          </w:tcPr>
          <w:p w14:paraId="0D904C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《现代汽车维修企业管理实务》（第</w:t>
            </w:r>
            <w:r>
              <w:rPr>
                <w:rFonts w:ascii="Times New Roman" w:eastAsia="仿宋_GB2312" w:hAnsi="Times New Roman" w:cs="Times New Roman"/>
                <w:spacing w:val="-6"/>
                <w:kern w:val="0"/>
                <w:sz w:val="18"/>
                <w:szCs w:val="18"/>
              </w:rPr>
              <w:t>5</w:t>
            </w:r>
            <w:r>
              <w:rPr>
                <w:rFonts w:ascii="Times New Roman" w:eastAsia="仿宋_GB2312" w:hAnsi="Times New Roman" w:cs="Times New Roman"/>
                <w:spacing w:val="-6"/>
                <w:kern w:val="0"/>
                <w:sz w:val="18"/>
                <w:szCs w:val="18"/>
              </w:rPr>
              <w:t>版）（教材）</w:t>
            </w:r>
          </w:p>
        </w:tc>
        <w:tc>
          <w:tcPr>
            <w:tcW w:w="2954" w:type="dxa"/>
            <w:shd w:val="clear" w:color="auto" w:fill="auto"/>
            <w:noWrap/>
            <w:vAlign w:val="center"/>
          </w:tcPr>
          <w:p w14:paraId="73D02D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14626A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栾琪文</w:t>
            </w:r>
          </w:p>
        </w:tc>
      </w:tr>
      <w:tr w:rsidR="007015E7" w14:paraId="7B32CCE9" w14:textId="77777777">
        <w:trPr>
          <w:trHeight w:val="425"/>
          <w:jc w:val="center"/>
        </w:trPr>
        <w:tc>
          <w:tcPr>
            <w:tcW w:w="3991" w:type="dxa"/>
            <w:shd w:val="clear" w:color="auto" w:fill="auto"/>
            <w:vAlign w:val="center"/>
          </w:tcPr>
          <w:p w14:paraId="716C32AC" w14:textId="4D67276D"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油田人才系统化培养培训项目体系构建研究</w:t>
            </w:r>
          </w:p>
        </w:tc>
        <w:tc>
          <w:tcPr>
            <w:tcW w:w="2954" w:type="dxa"/>
            <w:shd w:val="clear" w:color="auto" w:fill="auto"/>
            <w:noWrap/>
            <w:vAlign w:val="center"/>
          </w:tcPr>
          <w:p w14:paraId="5EE0F09C" w14:textId="6BCC63C5"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767B81E3" w14:textId="2A3D1D0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周芳旭</w:t>
            </w:r>
            <w:proofErr w:type="gramEnd"/>
          </w:p>
        </w:tc>
      </w:tr>
      <w:tr w:rsidR="00B16926" w14:paraId="33C52E95" w14:textId="77777777">
        <w:trPr>
          <w:trHeight w:val="425"/>
          <w:jc w:val="center"/>
        </w:trPr>
        <w:tc>
          <w:tcPr>
            <w:tcW w:w="3991" w:type="dxa"/>
            <w:shd w:val="clear" w:color="auto" w:fill="auto"/>
            <w:vAlign w:val="center"/>
          </w:tcPr>
          <w:p w14:paraId="6FF0C8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新时代职业教育会计教学创新</w:t>
            </w:r>
          </w:p>
        </w:tc>
        <w:tc>
          <w:tcPr>
            <w:tcW w:w="2954" w:type="dxa"/>
            <w:shd w:val="clear" w:color="auto" w:fill="auto"/>
            <w:noWrap/>
            <w:vAlign w:val="center"/>
          </w:tcPr>
          <w:p w14:paraId="03407D9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C1F31C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庄夕海</w:t>
            </w:r>
            <w:proofErr w:type="gramEnd"/>
          </w:p>
        </w:tc>
      </w:tr>
      <w:tr w:rsidR="00B16926" w14:paraId="6EE7FB8D" w14:textId="77777777">
        <w:trPr>
          <w:trHeight w:val="425"/>
          <w:jc w:val="center"/>
        </w:trPr>
        <w:tc>
          <w:tcPr>
            <w:tcW w:w="3991" w:type="dxa"/>
            <w:shd w:val="clear" w:color="auto" w:fill="auto"/>
            <w:noWrap/>
            <w:vAlign w:val="center"/>
          </w:tcPr>
          <w:p w14:paraId="2E98D6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三化三结合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人才培训模式助力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w:t>
            </w:r>
          </w:p>
        </w:tc>
        <w:tc>
          <w:tcPr>
            <w:tcW w:w="2954" w:type="dxa"/>
            <w:shd w:val="clear" w:color="auto" w:fill="auto"/>
            <w:noWrap/>
            <w:vAlign w:val="center"/>
          </w:tcPr>
          <w:p w14:paraId="3871A9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胜利石油管理局有限公司热力分公司</w:t>
            </w:r>
          </w:p>
        </w:tc>
        <w:tc>
          <w:tcPr>
            <w:tcW w:w="3373" w:type="dxa"/>
            <w:shd w:val="clear" w:color="auto" w:fill="auto"/>
            <w:noWrap/>
            <w:vAlign w:val="center"/>
          </w:tcPr>
          <w:p w14:paraId="7B866B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庄丽娜</w:t>
            </w:r>
          </w:p>
        </w:tc>
      </w:tr>
      <w:tr w:rsidR="00B16926" w14:paraId="1A909375" w14:textId="77777777">
        <w:trPr>
          <w:trHeight w:val="425"/>
          <w:jc w:val="center"/>
        </w:trPr>
        <w:tc>
          <w:tcPr>
            <w:tcW w:w="3991" w:type="dxa"/>
            <w:shd w:val="clear" w:color="auto" w:fill="auto"/>
            <w:vAlign w:val="center"/>
          </w:tcPr>
          <w:p w14:paraId="54AA4B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论语诵读（教材）</w:t>
            </w:r>
          </w:p>
        </w:tc>
        <w:tc>
          <w:tcPr>
            <w:tcW w:w="2954" w:type="dxa"/>
            <w:shd w:val="clear" w:color="auto" w:fill="auto"/>
            <w:noWrap/>
            <w:vAlign w:val="center"/>
          </w:tcPr>
          <w:p w14:paraId="242FBF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6C339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陈宝红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石礼莎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李梦娇</w:t>
            </w:r>
            <w:proofErr w:type="gramEnd"/>
          </w:p>
        </w:tc>
      </w:tr>
      <w:tr w:rsidR="00B16926" w14:paraId="69A2A21D" w14:textId="77777777">
        <w:trPr>
          <w:trHeight w:val="425"/>
          <w:jc w:val="center"/>
        </w:trPr>
        <w:tc>
          <w:tcPr>
            <w:tcW w:w="3991" w:type="dxa"/>
            <w:shd w:val="clear" w:color="auto" w:fill="auto"/>
            <w:vAlign w:val="center"/>
          </w:tcPr>
          <w:p w14:paraId="3775A8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数字媒体行业中专学生的就业前景与职业发展路径</w:t>
            </w:r>
          </w:p>
        </w:tc>
        <w:tc>
          <w:tcPr>
            <w:tcW w:w="2954" w:type="dxa"/>
            <w:shd w:val="clear" w:color="auto" w:fill="auto"/>
            <w:noWrap/>
            <w:vAlign w:val="center"/>
          </w:tcPr>
          <w:p w14:paraId="37D79E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65F7A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78190412" w14:textId="77777777">
        <w:trPr>
          <w:trHeight w:val="425"/>
          <w:jc w:val="center"/>
        </w:trPr>
        <w:tc>
          <w:tcPr>
            <w:tcW w:w="3991" w:type="dxa"/>
            <w:shd w:val="clear" w:color="auto" w:fill="auto"/>
            <w:vAlign w:val="center"/>
          </w:tcPr>
          <w:p w14:paraId="1F322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基于产教融合的职业院校语文教学改革探究</w:t>
            </w:r>
          </w:p>
        </w:tc>
        <w:tc>
          <w:tcPr>
            <w:tcW w:w="2954" w:type="dxa"/>
            <w:shd w:val="clear" w:color="auto" w:fill="auto"/>
            <w:noWrap/>
            <w:vAlign w:val="center"/>
          </w:tcPr>
          <w:p w14:paraId="61504B2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060AE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李新玉</w:t>
            </w:r>
          </w:p>
        </w:tc>
      </w:tr>
      <w:tr w:rsidR="00B16926" w14:paraId="2791E7EE" w14:textId="77777777">
        <w:trPr>
          <w:trHeight w:val="425"/>
          <w:jc w:val="center"/>
        </w:trPr>
        <w:tc>
          <w:tcPr>
            <w:tcW w:w="3991" w:type="dxa"/>
            <w:shd w:val="clear" w:color="auto" w:fill="auto"/>
            <w:vAlign w:val="center"/>
          </w:tcPr>
          <w:p w14:paraId="72BE2A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proofErr w:type="gramStart"/>
            <w:r>
              <w:rPr>
                <w:rFonts w:ascii="Times New Roman" w:eastAsia="仿宋_GB2312" w:hAnsi="Times New Roman" w:cs="Times New Roman"/>
                <w:kern w:val="0"/>
                <w:sz w:val="18"/>
                <w:szCs w:val="18"/>
              </w:rPr>
              <w:t>大岗位</w:t>
            </w:r>
            <w:proofErr w:type="gramEnd"/>
            <w:r>
              <w:rPr>
                <w:rFonts w:ascii="Times New Roman" w:eastAsia="仿宋_GB2312" w:hAnsi="Times New Roman" w:cs="Times New Roman"/>
                <w:kern w:val="0"/>
                <w:sz w:val="18"/>
                <w:szCs w:val="18"/>
              </w:rPr>
              <w:t>融合推进下全员培训的探索与研究</w:t>
            </w:r>
          </w:p>
        </w:tc>
        <w:tc>
          <w:tcPr>
            <w:tcW w:w="2954" w:type="dxa"/>
            <w:shd w:val="clear" w:color="auto" w:fill="auto"/>
            <w:noWrap/>
            <w:vAlign w:val="center"/>
          </w:tcPr>
          <w:p w14:paraId="04797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2112A55"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孙明霞</w:t>
            </w:r>
          </w:p>
        </w:tc>
      </w:tr>
      <w:tr w:rsidR="00B16926" w14:paraId="11230CD3" w14:textId="77777777">
        <w:trPr>
          <w:trHeight w:val="425"/>
          <w:jc w:val="center"/>
        </w:trPr>
        <w:tc>
          <w:tcPr>
            <w:tcW w:w="3991" w:type="dxa"/>
            <w:shd w:val="clear" w:color="auto" w:fill="auto"/>
            <w:vAlign w:val="center"/>
          </w:tcPr>
          <w:p w14:paraId="237B62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铸就社会主义文化新辉煌（课件）</w:t>
            </w:r>
          </w:p>
        </w:tc>
        <w:tc>
          <w:tcPr>
            <w:tcW w:w="2954" w:type="dxa"/>
            <w:shd w:val="clear" w:color="auto" w:fill="auto"/>
            <w:noWrap/>
            <w:vAlign w:val="center"/>
          </w:tcPr>
          <w:p w14:paraId="4F7585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6A81D0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B16926" w14:paraId="5141891A" w14:textId="77777777">
        <w:trPr>
          <w:trHeight w:val="425"/>
          <w:jc w:val="center"/>
        </w:trPr>
        <w:tc>
          <w:tcPr>
            <w:tcW w:w="3991" w:type="dxa"/>
            <w:shd w:val="clear" w:color="auto" w:fill="auto"/>
            <w:vAlign w:val="center"/>
          </w:tcPr>
          <w:p w14:paraId="08AFC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课程思政视角</w:t>
            </w:r>
            <w:proofErr w:type="gramEnd"/>
            <w:r>
              <w:rPr>
                <w:rFonts w:ascii="Times New Roman" w:eastAsia="仿宋_GB2312" w:hAnsi="Times New Roman" w:cs="Times New Roman"/>
                <w:kern w:val="0"/>
                <w:sz w:val="18"/>
                <w:szCs w:val="18"/>
              </w:rPr>
              <w:t>下中西式面点专业技能人才</w:t>
            </w:r>
            <w:r>
              <w:rPr>
                <w:rFonts w:ascii="Times New Roman" w:eastAsia="仿宋_GB2312" w:hAnsi="Times New Roman" w:cs="Times New Roman"/>
                <w:spacing w:val="-6"/>
                <w:kern w:val="0"/>
                <w:sz w:val="18"/>
                <w:szCs w:val="18"/>
              </w:rPr>
              <w:t>培养与研究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以《地方风味名点制作》课程为例</w:t>
            </w:r>
          </w:p>
        </w:tc>
        <w:tc>
          <w:tcPr>
            <w:tcW w:w="2954" w:type="dxa"/>
            <w:shd w:val="clear" w:color="auto" w:fill="auto"/>
            <w:noWrap/>
            <w:vAlign w:val="center"/>
          </w:tcPr>
          <w:p w14:paraId="5A3311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35DB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欢</w:t>
            </w:r>
          </w:p>
        </w:tc>
      </w:tr>
      <w:tr w:rsidR="00B16926" w14:paraId="0C29ABAF" w14:textId="77777777">
        <w:trPr>
          <w:trHeight w:val="425"/>
          <w:jc w:val="center"/>
        </w:trPr>
        <w:tc>
          <w:tcPr>
            <w:tcW w:w="3991" w:type="dxa"/>
            <w:shd w:val="clear" w:color="auto" w:fill="auto"/>
            <w:vAlign w:val="center"/>
          </w:tcPr>
          <w:p w14:paraId="5A358B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指尖绘</w:t>
            </w:r>
            <w:proofErr w:type="gramStart"/>
            <w:r>
              <w:rPr>
                <w:rFonts w:ascii="Times New Roman" w:eastAsia="仿宋_GB2312" w:hAnsi="Times New Roman" w:cs="Times New Roman"/>
                <w:kern w:val="0"/>
                <w:sz w:val="18"/>
                <w:szCs w:val="18"/>
              </w:rPr>
              <w:t>琉</w:t>
            </w:r>
            <w:proofErr w:type="gramEnd"/>
            <w:r>
              <w:rPr>
                <w:rFonts w:ascii="Times New Roman" w:eastAsia="仿宋_GB2312" w:hAnsi="Times New Roman" w:cs="Times New Roman"/>
                <w:kern w:val="0"/>
                <w:sz w:val="18"/>
                <w:szCs w:val="18"/>
              </w:rPr>
              <w:t>光，玉笋漾璃彩</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琉璃主题美甲设计（教案）</w:t>
            </w:r>
          </w:p>
        </w:tc>
        <w:tc>
          <w:tcPr>
            <w:tcW w:w="2954" w:type="dxa"/>
            <w:shd w:val="clear" w:color="auto" w:fill="auto"/>
            <w:noWrap/>
            <w:vAlign w:val="center"/>
          </w:tcPr>
          <w:p w14:paraId="53292A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D485D21"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刘师羽</w:t>
            </w:r>
            <w:proofErr w:type="gramEnd"/>
          </w:p>
        </w:tc>
      </w:tr>
      <w:tr w:rsidR="00B16926" w14:paraId="1348B353" w14:textId="77777777">
        <w:trPr>
          <w:trHeight w:val="425"/>
          <w:jc w:val="center"/>
        </w:trPr>
        <w:tc>
          <w:tcPr>
            <w:tcW w:w="3991" w:type="dxa"/>
            <w:shd w:val="clear" w:color="auto" w:fill="auto"/>
            <w:vAlign w:val="center"/>
          </w:tcPr>
          <w:p w14:paraId="35AC13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班级常见问题与处理（教材）</w:t>
            </w:r>
          </w:p>
        </w:tc>
        <w:tc>
          <w:tcPr>
            <w:tcW w:w="2954" w:type="dxa"/>
            <w:shd w:val="clear" w:color="auto" w:fill="auto"/>
            <w:noWrap/>
            <w:vAlign w:val="center"/>
          </w:tcPr>
          <w:p w14:paraId="256B13F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17EA51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彭相文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B16926" w14:paraId="1A260618" w14:textId="77777777">
        <w:trPr>
          <w:trHeight w:val="425"/>
          <w:jc w:val="center"/>
        </w:trPr>
        <w:tc>
          <w:tcPr>
            <w:tcW w:w="3991" w:type="dxa"/>
            <w:shd w:val="clear" w:color="auto" w:fill="auto"/>
            <w:vAlign w:val="center"/>
          </w:tcPr>
          <w:p w14:paraId="671423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大数据背景下高职院校思想政治教育效能提升路径研究</w:t>
            </w:r>
          </w:p>
        </w:tc>
        <w:tc>
          <w:tcPr>
            <w:tcW w:w="2954" w:type="dxa"/>
            <w:shd w:val="clear" w:color="auto" w:fill="auto"/>
            <w:noWrap/>
            <w:vAlign w:val="center"/>
          </w:tcPr>
          <w:p w14:paraId="0AABC0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9F3D4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p>
        </w:tc>
      </w:tr>
      <w:tr w:rsidR="007015E7" w14:paraId="0BDD8390" w14:textId="77777777">
        <w:trPr>
          <w:trHeight w:val="425"/>
          <w:jc w:val="center"/>
        </w:trPr>
        <w:tc>
          <w:tcPr>
            <w:tcW w:w="3991" w:type="dxa"/>
            <w:shd w:val="clear" w:color="auto" w:fill="auto"/>
            <w:vAlign w:val="center"/>
          </w:tcPr>
          <w:p w14:paraId="05A41C46" w14:textId="1AFFFBC2"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新形势下加强政工干部培训的探索与实践</w:t>
            </w:r>
          </w:p>
        </w:tc>
        <w:tc>
          <w:tcPr>
            <w:tcW w:w="2954" w:type="dxa"/>
            <w:shd w:val="clear" w:color="auto" w:fill="auto"/>
            <w:noWrap/>
            <w:vAlign w:val="center"/>
          </w:tcPr>
          <w:p w14:paraId="03DD5711" w14:textId="696A0549" w:rsidR="007015E7" w:rsidRDefault="007015E7" w:rsidP="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D61CC0A" w14:textId="2359AA1F"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赵承敏</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张宗凯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279D36C4" w14:textId="77777777">
        <w:trPr>
          <w:trHeight w:val="425"/>
          <w:jc w:val="center"/>
        </w:trPr>
        <w:tc>
          <w:tcPr>
            <w:tcW w:w="3991" w:type="dxa"/>
            <w:shd w:val="clear" w:color="auto" w:fill="auto"/>
            <w:vAlign w:val="center"/>
          </w:tcPr>
          <w:p w14:paraId="3FC47D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会计信息化应用（</w:t>
            </w:r>
            <w:r>
              <w:rPr>
                <w:rFonts w:ascii="Times New Roman" w:eastAsia="仿宋_GB2312" w:hAnsi="Times New Roman" w:cs="Times New Roman"/>
                <w:kern w:val="0"/>
                <w:sz w:val="18"/>
                <w:szCs w:val="18"/>
              </w:rPr>
              <w:t>T3</w:t>
            </w:r>
            <w:proofErr w:type="gramStart"/>
            <w:r>
              <w:rPr>
                <w:rFonts w:ascii="Times New Roman" w:eastAsia="仿宋_GB2312" w:hAnsi="Times New Roman" w:cs="Times New Roman"/>
                <w:kern w:val="0"/>
                <w:sz w:val="18"/>
                <w:szCs w:val="18"/>
              </w:rPr>
              <w:t>财税云</w:t>
            </w:r>
            <w:proofErr w:type="gramEnd"/>
            <w:r>
              <w:rPr>
                <w:rFonts w:ascii="Times New Roman" w:eastAsia="仿宋_GB2312" w:hAnsi="Times New Roman" w:cs="Times New Roman"/>
                <w:kern w:val="0"/>
                <w:sz w:val="18"/>
                <w:szCs w:val="18"/>
              </w:rPr>
              <w:t>平台）（教材）</w:t>
            </w:r>
          </w:p>
        </w:tc>
        <w:tc>
          <w:tcPr>
            <w:tcW w:w="2954" w:type="dxa"/>
            <w:shd w:val="clear" w:color="auto" w:fill="auto"/>
            <w:noWrap/>
            <w:vAlign w:val="center"/>
          </w:tcPr>
          <w:p w14:paraId="70039C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青岛西海岸新区职业中等专业学校</w:t>
            </w:r>
          </w:p>
        </w:tc>
        <w:tc>
          <w:tcPr>
            <w:tcW w:w="3373" w:type="dxa"/>
            <w:shd w:val="clear" w:color="auto" w:fill="auto"/>
            <w:vAlign w:val="center"/>
          </w:tcPr>
          <w:p w14:paraId="559D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王欣仪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宗方霞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沈瑞鹏</w:t>
            </w:r>
          </w:p>
        </w:tc>
      </w:tr>
      <w:tr w:rsidR="00B16926" w14:paraId="12D77DCE" w14:textId="77777777">
        <w:trPr>
          <w:trHeight w:val="425"/>
          <w:jc w:val="center"/>
        </w:trPr>
        <w:tc>
          <w:tcPr>
            <w:tcW w:w="3991" w:type="dxa"/>
            <w:shd w:val="clear" w:color="auto" w:fill="auto"/>
            <w:vAlign w:val="center"/>
          </w:tcPr>
          <w:p w14:paraId="554AB626" w14:textId="77777777" w:rsidR="00B16926" w:rsidRDefault="00000000">
            <w:pPr>
              <w:widowControl/>
              <w:spacing w:line="200" w:lineRule="exact"/>
              <w:jc w:val="lef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数字化时代高校视觉传达设计专业教学创新探究</w:t>
            </w:r>
          </w:p>
        </w:tc>
        <w:tc>
          <w:tcPr>
            <w:tcW w:w="2954" w:type="dxa"/>
            <w:shd w:val="clear" w:color="auto" w:fill="auto"/>
            <w:noWrap/>
            <w:vAlign w:val="center"/>
          </w:tcPr>
          <w:p w14:paraId="2E3AAB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CFED8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B16926" w14:paraId="02118CF1" w14:textId="77777777">
        <w:trPr>
          <w:trHeight w:val="425"/>
          <w:jc w:val="center"/>
        </w:trPr>
        <w:tc>
          <w:tcPr>
            <w:tcW w:w="3991" w:type="dxa"/>
            <w:shd w:val="clear" w:color="auto" w:fill="auto"/>
            <w:noWrap/>
            <w:vAlign w:val="center"/>
          </w:tcPr>
          <w:p w14:paraId="7001F8B0" w14:textId="77777777" w:rsidR="00B16926" w:rsidRDefault="00000000">
            <w:pPr>
              <w:widowControl/>
              <w:spacing w:line="200" w:lineRule="exac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学分制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破解油田企业人才培训培养难题探索</w:t>
            </w:r>
          </w:p>
        </w:tc>
        <w:tc>
          <w:tcPr>
            <w:tcW w:w="2954" w:type="dxa"/>
            <w:shd w:val="clear" w:color="auto" w:fill="auto"/>
            <w:noWrap/>
            <w:vAlign w:val="center"/>
          </w:tcPr>
          <w:p w14:paraId="16AE62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胜利油田地面工程维修中心人力资源服务中心</w:t>
            </w:r>
          </w:p>
        </w:tc>
        <w:tc>
          <w:tcPr>
            <w:tcW w:w="3373" w:type="dxa"/>
            <w:shd w:val="clear" w:color="auto" w:fill="auto"/>
            <w:noWrap/>
            <w:vAlign w:val="center"/>
          </w:tcPr>
          <w:p w14:paraId="3AFC749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火建明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何茂相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275E71BC" w14:textId="77777777">
        <w:trPr>
          <w:trHeight w:val="425"/>
          <w:jc w:val="center"/>
        </w:trPr>
        <w:tc>
          <w:tcPr>
            <w:tcW w:w="3991" w:type="dxa"/>
            <w:shd w:val="clear" w:color="auto" w:fill="auto"/>
            <w:vAlign w:val="center"/>
          </w:tcPr>
          <w:p w14:paraId="7658A2F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社会主义核心价值观融入社区教育的现状与对策研究</w:t>
            </w:r>
          </w:p>
        </w:tc>
        <w:tc>
          <w:tcPr>
            <w:tcW w:w="2954" w:type="dxa"/>
            <w:shd w:val="clear" w:color="auto" w:fill="auto"/>
            <w:noWrap/>
            <w:vAlign w:val="center"/>
          </w:tcPr>
          <w:p w14:paraId="417188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B903C1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琛</w:t>
            </w:r>
            <w:proofErr w:type="gramEnd"/>
          </w:p>
        </w:tc>
      </w:tr>
      <w:tr w:rsidR="00B16926" w14:paraId="5FEF8378" w14:textId="77777777">
        <w:trPr>
          <w:trHeight w:val="425"/>
          <w:jc w:val="center"/>
        </w:trPr>
        <w:tc>
          <w:tcPr>
            <w:tcW w:w="3991" w:type="dxa"/>
            <w:shd w:val="clear" w:color="auto" w:fill="auto"/>
            <w:vAlign w:val="center"/>
          </w:tcPr>
          <w:p w14:paraId="6D3E0D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技工院校招生团队管理探究</w:t>
            </w:r>
          </w:p>
        </w:tc>
        <w:tc>
          <w:tcPr>
            <w:tcW w:w="2954" w:type="dxa"/>
            <w:shd w:val="clear" w:color="auto" w:fill="auto"/>
            <w:noWrap/>
            <w:vAlign w:val="center"/>
          </w:tcPr>
          <w:p w14:paraId="0090C1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5B26E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荣希佳</w:t>
            </w:r>
            <w:proofErr w:type="gramEnd"/>
          </w:p>
        </w:tc>
      </w:tr>
      <w:tr w:rsidR="00B16926" w14:paraId="3E44E260" w14:textId="77777777">
        <w:trPr>
          <w:trHeight w:val="425"/>
          <w:jc w:val="center"/>
        </w:trPr>
        <w:tc>
          <w:tcPr>
            <w:tcW w:w="3991" w:type="dxa"/>
            <w:shd w:val="clear" w:color="auto" w:fill="auto"/>
            <w:vAlign w:val="center"/>
          </w:tcPr>
          <w:p w14:paraId="02936F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采油</w:t>
            </w:r>
            <w:proofErr w:type="gramStart"/>
            <w:r>
              <w:rPr>
                <w:rFonts w:ascii="Times New Roman" w:eastAsia="仿宋_GB2312" w:hAnsi="Times New Roman" w:cs="Times New Roman"/>
                <w:kern w:val="0"/>
                <w:sz w:val="18"/>
                <w:szCs w:val="18"/>
              </w:rPr>
              <w:t>厂培训</w:t>
            </w:r>
            <w:proofErr w:type="gramEnd"/>
            <w:r>
              <w:rPr>
                <w:rFonts w:ascii="Times New Roman" w:eastAsia="仿宋_GB2312" w:hAnsi="Times New Roman" w:cs="Times New Roman"/>
                <w:kern w:val="0"/>
                <w:sz w:val="18"/>
                <w:szCs w:val="18"/>
              </w:rPr>
              <w:t>工作的难点与创新解决方案</w:t>
            </w:r>
          </w:p>
        </w:tc>
        <w:tc>
          <w:tcPr>
            <w:tcW w:w="2954" w:type="dxa"/>
            <w:shd w:val="clear" w:color="auto" w:fill="auto"/>
            <w:noWrap/>
            <w:vAlign w:val="center"/>
          </w:tcPr>
          <w:p w14:paraId="6D3AC9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3611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r>
      <w:tr w:rsidR="00B16926" w14:paraId="4E65106B" w14:textId="77777777">
        <w:trPr>
          <w:trHeight w:val="425"/>
          <w:jc w:val="center"/>
        </w:trPr>
        <w:tc>
          <w:tcPr>
            <w:tcW w:w="3991" w:type="dxa"/>
            <w:shd w:val="clear" w:color="auto" w:fill="auto"/>
            <w:vAlign w:val="center"/>
          </w:tcPr>
          <w:p w14:paraId="73AD60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“1+3”</w:t>
            </w:r>
            <w:r>
              <w:rPr>
                <w:rFonts w:ascii="Times New Roman" w:eastAsia="仿宋_GB2312" w:hAnsi="Times New Roman" w:cs="Times New Roman"/>
                <w:spacing w:val="-6"/>
                <w:kern w:val="0"/>
                <w:sz w:val="18"/>
                <w:szCs w:val="18"/>
              </w:rPr>
              <w:t>校企合作模式在汽车专业教学中的应用研究</w:t>
            </w:r>
          </w:p>
        </w:tc>
        <w:tc>
          <w:tcPr>
            <w:tcW w:w="2954" w:type="dxa"/>
            <w:shd w:val="clear" w:color="auto" w:fill="auto"/>
            <w:noWrap/>
            <w:vAlign w:val="center"/>
          </w:tcPr>
          <w:p w14:paraId="5D688A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E9D94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李文婷</w:t>
            </w:r>
          </w:p>
        </w:tc>
      </w:tr>
      <w:tr w:rsidR="00B16926" w14:paraId="5D1536F1" w14:textId="77777777">
        <w:trPr>
          <w:trHeight w:val="425"/>
          <w:jc w:val="center"/>
        </w:trPr>
        <w:tc>
          <w:tcPr>
            <w:tcW w:w="3991" w:type="dxa"/>
            <w:shd w:val="clear" w:color="auto" w:fill="auto"/>
            <w:vAlign w:val="center"/>
          </w:tcPr>
          <w:p w14:paraId="1633B7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双师型育人团队培养舞蹈创新人才的研究</w:t>
            </w:r>
          </w:p>
        </w:tc>
        <w:tc>
          <w:tcPr>
            <w:tcW w:w="2954" w:type="dxa"/>
            <w:shd w:val="clear" w:color="auto" w:fill="auto"/>
            <w:noWrap/>
            <w:vAlign w:val="center"/>
          </w:tcPr>
          <w:p w14:paraId="591F38F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嘉祥县职业中等专业学校</w:t>
            </w:r>
          </w:p>
        </w:tc>
        <w:tc>
          <w:tcPr>
            <w:tcW w:w="3373" w:type="dxa"/>
            <w:shd w:val="clear" w:color="auto" w:fill="auto"/>
            <w:vAlign w:val="center"/>
          </w:tcPr>
          <w:p w14:paraId="1DDA5C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邢广旭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117DEF1C" w14:textId="77777777">
        <w:trPr>
          <w:trHeight w:val="425"/>
          <w:jc w:val="center"/>
        </w:trPr>
        <w:tc>
          <w:tcPr>
            <w:tcW w:w="3991" w:type="dxa"/>
            <w:shd w:val="clear" w:color="auto" w:fill="auto"/>
            <w:vAlign w:val="center"/>
          </w:tcPr>
          <w:p w14:paraId="11E9A46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w:t>
            </w:r>
            <w:proofErr w:type="gramStart"/>
            <w:r>
              <w:rPr>
                <w:rFonts w:ascii="Times New Roman" w:eastAsia="仿宋_GB2312" w:hAnsi="Times New Roman" w:cs="Times New Roman"/>
                <w:kern w:val="0"/>
                <w:sz w:val="18"/>
                <w:szCs w:val="18"/>
              </w:rPr>
              <w:t>入企实习上岗</w:t>
            </w:r>
            <w:proofErr w:type="gramEnd"/>
            <w:r>
              <w:rPr>
                <w:rFonts w:ascii="Times New Roman" w:eastAsia="仿宋_GB2312" w:hAnsi="Times New Roman" w:cs="Times New Roman"/>
                <w:kern w:val="0"/>
                <w:sz w:val="18"/>
                <w:szCs w:val="18"/>
              </w:rPr>
              <w:t>适应期的思想教育</w:t>
            </w:r>
          </w:p>
        </w:tc>
        <w:tc>
          <w:tcPr>
            <w:tcW w:w="2954" w:type="dxa"/>
            <w:shd w:val="clear" w:color="auto" w:fill="auto"/>
            <w:noWrap/>
            <w:vAlign w:val="center"/>
          </w:tcPr>
          <w:p w14:paraId="4B53D5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A246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4172634E" w14:textId="77777777">
        <w:trPr>
          <w:trHeight w:val="425"/>
          <w:jc w:val="center"/>
        </w:trPr>
        <w:tc>
          <w:tcPr>
            <w:tcW w:w="3991" w:type="dxa"/>
            <w:shd w:val="clear" w:color="auto" w:fill="auto"/>
            <w:vAlign w:val="center"/>
          </w:tcPr>
          <w:p w14:paraId="274AC3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国有企业基层党建工作中的干部培训与选拔机制的研究</w:t>
            </w:r>
          </w:p>
        </w:tc>
        <w:tc>
          <w:tcPr>
            <w:tcW w:w="2954" w:type="dxa"/>
            <w:shd w:val="clear" w:color="auto" w:fill="auto"/>
            <w:noWrap/>
            <w:vAlign w:val="center"/>
          </w:tcPr>
          <w:p w14:paraId="7A2CF7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2A2DFD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B16926" w14:paraId="1E3FF5A1" w14:textId="77777777">
        <w:trPr>
          <w:trHeight w:val="425"/>
          <w:jc w:val="center"/>
        </w:trPr>
        <w:tc>
          <w:tcPr>
            <w:tcW w:w="3991" w:type="dxa"/>
            <w:shd w:val="clear" w:color="auto" w:fill="auto"/>
            <w:vAlign w:val="center"/>
          </w:tcPr>
          <w:p w14:paraId="5C587F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劳动点亮青春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海报设计（课件）</w:t>
            </w:r>
          </w:p>
        </w:tc>
        <w:tc>
          <w:tcPr>
            <w:tcW w:w="2954" w:type="dxa"/>
            <w:shd w:val="clear" w:color="auto" w:fill="auto"/>
            <w:noWrap/>
            <w:vAlign w:val="center"/>
          </w:tcPr>
          <w:p w14:paraId="4A29CF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373" w:type="dxa"/>
            <w:shd w:val="clear" w:color="auto" w:fill="auto"/>
            <w:vAlign w:val="center"/>
          </w:tcPr>
          <w:p w14:paraId="410956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韩凤云</w:t>
            </w:r>
          </w:p>
        </w:tc>
      </w:tr>
      <w:tr w:rsidR="00B16926" w14:paraId="7665D38E" w14:textId="77777777">
        <w:trPr>
          <w:trHeight w:val="425"/>
          <w:jc w:val="center"/>
        </w:trPr>
        <w:tc>
          <w:tcPr>
            <w:tcW w:w="3991" w:type="dxa"/>
            <w:shd w:val="clear" w:color="auto" w:fill="auto"/>
            <w:vAlign w:val="center"/>
          </w:tcPr>
          <w:p w14:paraId="16BEE36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技校计算机教学模式中学生创新能力的培养</w:t>
            </w:r>
          </w:p>
        </w:tc>
        <w:tc>
          <w:tcPr>
            <w:tcW w:w="2954" w:type="dxa"/>
            <w:shd w:val="clear" w:color="auto" w:fill="auto"/>
            <w:noWrap/>
            <w:vAlign w:val="center"/>
          </w:tcPr>
          <w:p w14:paraId="3427A0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F42F2B4"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王振萍</w:t>
            </w:r>
            <w:proofErr w:type="gramEnd"/>
          </w:p>
        </w:tc>
      </w:tr>
      <w:tr w:rsidR="00B16926" w14:paraId="2E33F6EC" w14:textId="77777777">
        <w:trPr>
          <w:trHeight w:val="425"/>
          <w:jc w:val="center"/>
        </w:trPr>
        <w:tc>
          <w:tcPr>
            <w:tcW w:w="3991" w:type="dxa"/>
            <w:shd w:val="clear" w:color="auto" w:fill="auto"/>
            <w:vAlign w:val="center"/>
          </w:tcPr>
          <w:p w14:paraId="3B71EB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高职院校高技能人才有效培养路径探究</w:t>
            </w:r>
          </w:p>
        </w:tc>
        <w:tc>
          <w:tcPr>
            <w:tcW w:w="2954" w:type="dxa"/>
            <w:shd w:val="clear" w:color="auto" w:fill="auto"/>
            <w:noWrap/>
            <w:vAlign w:val="center"/>
          </w:tcPr>
          <w:p w14:paraId="1C69D2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鲁南技师学院</w:t>
            </w:r>
          </w:p>
        </w:tc>
        <w:tc>
          <w:tcPr>
            <w:tcW w:w="3373" w:type="dxa"/>
            <w:shd w:val="clear" w:color="auto" w:fill="auto"/>
            <w:vAlign w:val="center"/>
          </w:tcPr>
          <w:p w14:paraId="22BFAB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师富国</w:t>
            </w:r>
          </w:p>
        </w:tc>
      </w:tr>
      <w:tr w:rsidR="00B16926" w14:paraId="4C7B7B5C" w14:textId="77777777">
        <w:trPr>
          <w:trHeight w:val="425"/>
          <w:jc w:val="center"/>
        </w:trPr>
        <w:tc>
          <w:tcPr>
            <w:tcW w:w="3991" w:type="dxa"/>
            <w:shd w:val="clear" w:color="auto" w:fill="auto"/>
            <w:vAlign w:val="center"/>
          </w:tcPr>
          <w:p w14:paraId="1A94825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论微课</w:t>
            </w:r>
            <w:proofErr w:type="gramEnd"/>
            <w:r>
              <w:rPr>
                <w:rFonts w:ascii="Times New Roman" w:eastAsia="仿宋_GB2312" w:hAnsi="Times New Roman" w:cs="Times New Roman"/>
                <w:kern w:val="0"/>
                <w:sz w:val="18"/>
                <w:szCs w:val="18"/>
              </w:rPr>
              <w:t>在技工院校机电专业</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理实一体化</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教学中的应用</w:t>
            </w:r>
          </w:p>
        </w:tc>
        <w:tc>
          <w:tcPr>
            <w:tcW w:w="2954" w:type="dxa"/>
            <w:shd w:val="clear" w:color="auto" w:fill="auto"/>
            <w:noWrap/>
            <w:vAlign w:val="center"/>
          </w:tcPr>
          <w:p w14:paraId="4E583B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9E8366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孙晓东</w:t>
            </w:r>
          </w:p>
        </w:tc>
      </w:tr>
      <w:tr w:rsidR="00B16926" w14:paraId="5C0C363A" w14:textId="77777777">
        <w:trPr>
          <w:trHeight w:val="425"/>
          <w:jc w:val="center"/>
        </w:trPr>
        <w:tc>
          <w:tcPr>
            <w:tcW w:w="3991" w:type="dxa"/>
            <w:shd w:val="clear" w:color="auto" w:fill="auto"/>
            <w:vAlign w:val="center"/>
          </w:tcPr>
          <w:p w14:paraId="38385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推进企业政工工作与企业经营管理的共同发展</w:t>
            </w:r>
          </w:p>
        </w:tc>
        <w:tc>
          <w:tcPr>
            <w:tcW w:w="2954" w:type="dxa"/>
            <w:shd w:val="clear" w:color="auto" w:fill="auto"/>
            <w:noWrap/>
            <w:vAlign w:val="center"/>
          </w:tcPr>
          <w:p w14:paraId="650337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山东能源集团物资有限公司内蒙古分公司</w:t>
            </w:r>
          </w:p>
        </w:tc>
        <w:tc>
          <w:tcPr>
            <w:tcW w:w="3373" w:type="dxa"/>
            <w:shd w:val="clear" w:color="auto" w:fill="auto"/>
            <w:vAlign w:val="center"/>
          </w:tcPr>
          <w:p w14:paraId="47672B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牛长民</w:t>
            </w:r>
          </w:p>
        </w:tc>
      </w:tr>
      <w:tr w:rsidR="00B16926" w14:paraId="6C7C480E" w14:textId="77777777">
        <w:trPr>
          <w:trHeight w:val="425"/>
          <w:jc w:val="center"/>
        </w:trPr>
        <w:tc>
          <w:tcPr>
            <w:tcW w:w="3991" w:type="dxa"/>
            <w:shd w:val="clear" w:color="auto" w:fill="auto"/>
            <w:vAlign w:val="center"/>
          </w:tcPr>
          <w:p w14:paraId="5B892B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职业能力培养导向下高职汽车专业教学改革思考</w:t>
            </w:r>
          </w:p>
        </w:tc>
        <w:tc>
          <w:tcPr>
            <w:tcW w:w="2954" w:type="dxa"/>
            <w:shd w:val="clear" w:color="auto" w:fill="auto"/>
            <w:noWrap/>
            <w:vAlign w:val="center"/>
          </w:tcPr>
          <w:p w14:paraId="38635F4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4AD28D"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刘中习</w:t>
            </w:r>
            <w:proofErr w:type="gramEnd"/>
          </w:p>
        </w:tc>
      </w:tr>
      <w:tr w:rsidR="00B16926" w14:paraId="41437B2C" w14:textId="77777777">
        <w:trPr>
          <w:trHeight w:val="425"/>
          <w:jc w:val="center"/>
        </w:trPr>
        <w:tc>
          <w:tcPr>
            <w:tcW w:w="3991" w:type="dxa"/>
            <w:shd w:val="clear" w:color="auto" w:fill="auto"/>
            <w:vAlign w:val="center"/>
          </w:tcPr>
          <w:p w14:paraId="76E543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中职班主任德育管理工作实践与思考</w:t>
            </w:r>
          </w:p>
        </w:tc>
        <w:tc>
          <w:tcPr>
            <w:tcW w:w="2954" w:type="dxa"/>
            <w:shd w:val="clear" w:color="auto" w:fill="auto"/>
            <w:noWrap/>
            <w:vAlign w:val="center"/>
          </w:tcPr>
          <w:p w14:paraId="545422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AB15C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史振华</w:t>
            </w:r>
          </w:p>
        </w:tc>
      </w:tr>
      <w:tr w:rsidR="00B16926" w14:paraId="021B5E9F" w14:textId="77777777">
        <w:trPr>
          <w:trHeight w:val="425"/>
          <w:jc w:val="center"/>
        </w:trPr>
        <w:tc>
          <w:tcPr>
            <w:tcW w:w="3991" w:type="dxa"/>
            <w:shd w:val="clear" w:color="auto" w:fill="auto"/>
            <w:vAlign w:val="center"/>
          </w:tcPr>
          <w:p w14:paraId="54D923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职业技能竞赛体系建设与技能竞赛人才培养研究</w:t>
            </w:r>
          </w:p>
        </w:tc>
        <w:tc>
          <w:tcPr>
            <w:tcW w:w="2954" w:type="dxa"/>
            <w:shd w:val="clear" w:color="auto" w:fill="auto"/>
            <w:noWrap/>
            <w:vAlign w:val="center"/>
          </w:tcPr>
          <w:p w14:paraId="292ECB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3522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朱文</w:t>
            </w:r>
            <w:proofErr w:type="gramStart"/>
            <w:r>
              <w:rPr>
                <w:rFonts w:ascii="Times New Roman" w:eastAsia="仿宋_GB2312" w:hAnsi="Times New Roman" w:cs="Times New Roman"/>
                <w:kern w:val="0"/>
                <w:sz w:val="18"/>
                <w:szCs w:val="18"/>
              </w:rPr>
              <w:t>娴</w:t>
            </w:r>
            <w:proofErr w:type="gramEnd"/>
          </w:p>
        </w:tc>
      </w:tr>
      <w:tr w:rsidR="00B16926" w14:paraId="3504DED0" w14:textId="77777777">
        <w:trPr>
          <w:trHeight w:val="425"/>
          <w:jc w:val="center"/>
        </w:trPr>
        <w:tc>
          <w:tcPr>
            <w:tcW w:w="3991" w:type="dxa"/>
            <w:shd w:val="clear" w:color="auto" w:fill="auto"/>
            <w:vAlign w:val="center"/>
          </w:tcPr>
          <w:p w14:paraId="6F099A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以打造全国高效开发典范为目标的品牌化战略管理的实践与探索</w:t>
            </w:r>
          </w:p>
        </w:tc>
        <w:tc>
          <w:tcPr>
            <w:tcW w:w="2954" w:type="dxa"/>
            <w:shd w:val="clear" w:color="auto" w:fill="auto"/>
            <w:noWrap/>
            <w:vAlign w:val="center"/>
          </w:tcPr>
          <w:p w14:paraId="5E79462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孤岛采油厂</w:t>
            </w:r>
          </w:p>
        </w:tc>
        <w:tc>
          <w:tcPr>
            <w:tcW w:w="3373" w:type="dxa"/>
            <w:shd w:val="clear" w:color="auto" w:fill="auto"/>
            <w:vAlign w:val="center"/>
          </w:tcPr>
          <w:p w14:paraId="6D857C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罗国强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韦有鹏</w:t>
            </w:r>
            <w:proofErr w:type="gramEnd"/>
          </w:p>
        </w:tc>
      </w:tr>
      <w:tr w:rsidR="00B16926" w14:paraId="45669167" w14:textId="77777777">
        <w:trPr>
          <w:trHeight w:val="425"/>
          <w:jc w:val="center"/>
        </w:trPr>
        <w:tc>
          <w:tcPr>
            <w:tcW w:w="3991" w:type="dxa"/>
            <w:shd w:val="clear" w:color="auto" w:fill="auto"/>
            <w:vAlign w:val="center"/>
          </w:tcPr>
          <w:p w14:paraId="16E495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习近平新时代中国特色社会主义思想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背景下高职教师胜任力提升路径研究</w:t>
            </w:r>
          </w:p>
        </w:tc>
        <w:tc>
          <w:tcPr>
            <w:tcW w:w="2954" w:type="dxa"/>
            <w:shd w:val="clear" w:color="auto" w:fill="auto"/>
            <w:noWrap/>
            <w:vAlign w:val="center"/>
          </w:tcPr>
          <w:p w14:paraId="5A4905D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3E7263A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6035C84F" w14:textId="77777777">
        <w:trPr>
          <w:trHeight w:val="425"/>
          <w:jc w:val="center"/>
        </w:trPr>
        <w:tc>
          <w:tcPr>
            <w:tcW w:w="3991" w:type="dxa"/>
            <w:shd w:val="clear" w:color="auto" w:fill="auto"/>
            <w:vAlign w:val="center"/>
          </w:tcPr>
          <w:p w14:paraId="0AE507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基于虚拟现实的工业机器人实训装置及教学场景设计与实现</w:t>
            </w:r>
          </w:p>
        </w:tc>
        <w:tc>
          <w:tcPr>
            <w:tcW w:w="2954" w:type="dxa"/>
            <w:shd w:val="clear" w:color="auto" w:fill="auto"/>
            <w:noWrap/>
            <w:vAlign w:val="center"/>
          </w:tcPr>
          <w:p w14:paraId="0F4BF6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43483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梁存仙</w:t>
            </w:r>
            <w:proofErr w:type="gramEnd"/>
          </w:p>
        </w:tc>
      </w:tr>
      <w:tr w:rsidR="00B16926" w14:paraId="476E0D98" w14:textId="77777777">
        <w:trPr>
          <w:trHeight w:val="425"/>
          <w:jc w:val="center"/>
        </w:trPr>
        <w:tc>
          <w:tcPr>
            <w:tcW w:w="3991" w:type="dxa"/>
            <w:shd w:val="clear" w:color="auto" w:fill="auto"/>
            <w:vAlign w:val="center"/>
          </w:tcPr>
          <w:p w14:paraId="0A525B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职业角度视角下技工院校教学管理模式优化路径</w:t>
            </w:r>
          </w:p>
        </w:tc>
        <w:tc>
          <w:tcPr>
            <w:tcW w:w="2954" w:type="dxa"/>
            <w:shd w:val="clear" w:color="auto" w:fill="auto"/>
            <w:noWrap/>
            <w:vAlign w:val="center"/>
          </w:tcPr>
          <w:p w14:paraId="1482F32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B6D7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国洪涛</w:t>
            </w:r>
          </w:p>
        </w:tc>
      </w:tr>
      <w:tr w:rsidR="00B16926" w14:paraId="093857F6" w14:textId="77777777">
        <w:trPr>
          <w:trHeight w:val="425"/>
          <w:jc w:val="center"/>
        </w:trPr>
        <w:tc>
          <w:tcPr>
            <w:tcW w:w="3991" w:type="dxa"/>
            <w:shd w:val="clear" w:color="auto" w:fill="auto"/>
            <w:noWrap/>
            <w:vAlign w:val="center"/>
          </w:tcPr>
          <w:p w14:paraId="640C66A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油田基层单位青年人才职业成长培养机制研究</w:t>
            </w:r>
          </w:p>
        </w:tc>
        <w:tc>
          <w:tcPr>
            <w:tcW w:w="2954" w:type="dxa"/>
            <w:shd w:val="clear" w:color="auto" w:fill="auto"/>
            <w:noWrap/>
            <w:vAlign w:val="center"/>
          </w:tcPr>
          <w:p w14:paraId="4ACAAD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胜利油田老年服务管理中心滨南老年服务部</w:t>
            </w:r>
          </w:p>
        </w:tc>
        <w:tc>
          <w:tcPr>
            <w:tcW w:w="3373" w:type="dxa"/>
            <w:shd w:val="clear" w:color="auto" w:fill="auto"/>
            <w:noWrap/>
            <w:vAlign w:val="center"/>
          </w:tcPr>
          <w:p w14:paraId="5C6AD348"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F87ACB9" w14:textId="77777777">
        <w:trPr>
          <w:trHeight w:val="425"/>
          <w:jc w:val="center"/>
        </w:trPr>
        <w:tc>
          <w:tcPr>
            <w:tcW w:w="3991" w:type="dxa"/>
            <w:shd w:val="clear" w:color="auto" w:fill="auto"/>
            <w:vAlign w:val="center"/>
          </w:tcPr>
          <w:p w14:paraId="519333E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会展行业背景下的高职人才培养</w:t>
            </w:r>
          </w:p>
        </w:tc>
        <w:tc>
          <w:tcPr>
            <w:tcW w:w="2954" w:type="dxa"/>
            <w:shd w:val="clear" w:color="auto" w:fill="auto"/>
            <w:noWrap/>
            <w:vAlign w:val="center"/>
          </w:tcPr>
          <w:p w14:paraId="173C41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D9D1D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李素梅</w:t>
            </w:r>
          </w:p>
        </w:tc>
      </w:tr>
      <w:tr w:rsidR="00B16926" w14:paraId="242761D2" w14:textId="77777777">
        <w:trPr>
          <w:trHeight w:val="425"/>
          <w:jc w:val="center"/>
        </w:trPr>
        <w:tc>
          <w:tcPr>
            <w:tcW w:w="3991" w:type="dxa"/>
            <w:shd w:val="clear" w:color="auto" w:fill="auto"/>
            <w:vAlign w:val="center"/>
          </w:tcPr>
          <w:p w14:paraId="62F9DD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新课标视域下中职语文文言文学习任务群的教学研究</w:t>
            </w:r>
          </w:p>
        </w:tc>
        <w:tc>
          <w:tcPr>
            <w:tcW w:w="2954" w:type="dxa"/>
            <w:shd w:val="clear" w:color="auto" w:fill="auto"/>
            <w:noWrap/>
            <w:vAlign w:val="center"/>
          </w:tcPr>
          <w:p w14:paraId="26C265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0ACAE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徐海燕</w:t>
            </w:r>
          </w:p>
        </w:tc>
      </w:tr>
      <w:tr w:rsidR="00B16926" w14:paraId="3CECFFD6" w14:textId="77777777">
        <w:trPr>
          <w:trHeight w:val="425"/>
          <w:jc w:val="center"/>
        </w:trPr>
        <w:tc>
          <w:tcPr>
            <w:tcW w:w="3991" w:type="dxa"/>
            <w:shd w:val="clear" w:color="auto" w:fill="auto"/>
            <w:vAlign w:val="center"/>
          </w:tcPr>
          <w:p w14:paraId="15E089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长效机制的基层党建研究与实践</w:t>
            </w:r>
          </w:p>
        </w:tc>
        <w:tc>
          <w:tcPr>
            <w:tcW w:w="2954" w:type="dxa"/>
            <w:shd w:val="clear" w:color="auto" w:fill="auto"/>
            <w:noWrap/>
            <w:vAlign w:val="center"/>
          </w:tcPr>
          <w:p w14:paraId="620540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胜利油田石油开发中心有限公司胜发采油管理区</w:t>
            </w:r>
          </w:p>
        </w:tc>
        <w:tc>
          <w:tcPr>
            <w:tcW w:w="3373" w:type="dxa"/>
            <w:shd w:val="clear" w:color="auto" w:fill="auto"/>
            <w:vAlign w:val="center"/>
          </w:tcPr>
          <w:p w14:paraId="7E87DB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B16926" w14:paraId="026583B4" w14:textId="77777777">
        <w:trPr>
          <w:trHeight w:val="425"/>
          <w:jc w:val="center"/>
        </w:trPr>
        <w:tc>
          <w:tcPr>
            <w:tcW w:w="3991" w:type="dxa"/>
            <w:shd w:val="clear" w:color="auto" w:fill="auto"/>
            <w:vAlign w:val="center"/>
          </w:tcPr>
          <w:p w14:paraId="6B1F7F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计算机网络专业毕业生企业实习需求情况调研</w:t>
            </w:r>
          </w:p>
        </w:tc>
        <w:tc>
          <w:tcPr>
            <w:tcW w:w="2954" w:type="dxa"/>
            <w:shd w:val="clear" w:color="auto" w:fill="auto"/>
            <w:noWrap/>
            <w:vAlign w:val="center"/>
          </w:tcPr>
          <w:p w14:paraId="326ED5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107C6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78066441" w14:textId="77777777">
        <w:trPr>
          <w:trHeight w:val="425"/>
          <w:jc w:val="center"/>
        </w:trPr>
        <w:tc>
          <w:tcPr>
            <w:tcW w:w="3991" w:type="dxa"/>
            <w:shd w:val="clear" w:color="auto" w:fill="auto"/>
            <w:vAlign w:val="center"/>
          </w:tcPr>
          <w:p w14:paraId="0B7A3B5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高质量发展视角下高职院校学生人文素养培育面临的问题及对策</w:t>
            </w:r>
          </w:p>
        </w:tc>
        <w:tc>
          <w:tcPr>
            <w:tcW w:w="2954" w:type="dxa"/>
            <w:shd w:val="clear" w:color="auto" w:fill="auto"/>
            <w:noWrap/>
            <w:vAlign w:val="center"/>
          </w:tcPr>
          <w:p w14:paraId="6B42BC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A35AB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陈四景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夏珊珊</w:t>
            </w:r>
          </w:p>
        </w:tc>
      </w:tr>
      <w:tr w:rsidR="00B16926" w14:paraId="1BDBCB5E" w14:textId="77777777">
        <w:trPr>
          <w:trHeight w:val="425"/>
          <w:jc w:val="center"/>
        </w:trPr>
        <w:tc>
          <w:tcPr>
            <w:tcW w:w="3991" w:type="dxa"/>
            <w:shd w:val="clear" w:color="auto" w:fill="auto"/>
            <w:vAlign w:val="center"/>
          </w:tcPr>
          <w:p w14:paraId="2840FB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浅谈《电子技术》课在职工培训中的难点与解决方法</w:t>
            </w:r>
          </w:p>
        </w:tc>
        <w:tc>
          <w:tcPr>
            <w:tcW w:w="2954" w:type="dxa"/>
            <w:shd w:val="clear" w:color="auto" w:fill="auto"/>
            <w:noWrap/>
            <w:vAlign w:val="center"/>
          </w:tcPr>
          <w:p w14:paraId="600DF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2B3EE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张明磊</w:t>
            </w:r>
          </w:p>
        </w:tc>
      </w:tr>
      <w:tr w:rsidR="00B16926" w14:paraId="7A79A528" w14:textId="77777777">
        <w:trPr>
          <w:trHeight w:val="425"/>
          <w:jc w:val="center"/>
        </w:trPr>
        <w:tc>
          <w:tcPr>
            <w:tcW w:w="3991" w:type="dxa"/>
            <w:shd w:val="clear" w:color="auto" w:fill="auto"/>
            <w:noWrap/>
            <w:vAlign w:val="center"/>
          </w:tcPr>
          <w:p w14:paraId="5A1599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加强职业素质教育打造高质量人才队伍</w:t>
            </w:r>
          </w:p>
        </w:tc>
        <w:tc>
          <w:tcPr>
            <w:tcW w:w="2954" w:type="dxa"/>
            <w:shd w:val="clear" w:color="auto" w:fill="auto"/>
            <w:noWrap/>
            <w:vAlign w:val="center"/>
          </w:tcPr>
          <w:p w14:paraId="09B976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w:t>
            </w:r>
          </w:p>
        </w:tc>
        <w:tc>
          <w:tcPr>
            <w:tcW w:w="3373" w:type="dxa"/>
            <w:shd w:val="clear" w:color="auto" w:fill="auto"/>
            <w:noWrap/>
            <w:vAlign w:val="center"/>
          </w:tcPr>
          <w:p w14:paraId="2AF7AB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葛秀梅</w:t>
            </w:r>
          </w:p>
        </w:tc>
      </w:tr>
      <w:tr w:rsidR="00B16926" w14:paraId="77E371EB" w14:textId="77777777">
        <w:trPr>
          <w:trHeight w:val="425"/>
          <w:jc w:val="center"/>
        </w:trPr>
        <w:tc>
          <w:tcPr>
            <w:tcW w:w="3991" w:type="dxa"/>
            <w:shd w:val="clear" w:color="auto" w:fill="auto"/>
            <w:vAlign w:val="center"/>
          </w:tcPr>
          <w:p w14:paraId="27C1E0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高职院校人文素养教育改革与探索</w:t>
            </w:r>
          </w:p>
        </w:tc>
        <w:tc>
          <w:tcPr>
            <w:tcW w:w="2954" w:type="dxa"/>
            <w:shd w:val="clear" w:color="auto" w:fill="auto"/>
            <w:noWrap/>
            <w:vAlign w:val="center"/>
          </w:tcPr>
          <w:p w14:paraId="53DACA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B9F433F"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16A75014" w14:textId="77777777">
        <w:trPr>
          <w:trHeight w:val="425"/>
          <w:jc w:val="center"/>
        </w:trPr>
        <w:tc>
          <w:tcPr>
            <w:tcW w:w="3991" w:type="dxa"/>
            <w:shd w:val="clear" w:color="auto" w:fill="auto"/>
            <w:vAlign w:val="center"/>
          </w:tcPr>
          <w:p w14:paraId="6B9640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基于核心素养的中职数学教学设计优化策略</w:t>
            </w:r>
          </w:p>
        </w:tc>
        <w:tc>
          <w:tcPr>
            <w:tcW w:w="2954" w:type="dxa"/>
            <w:shd w:val="clear" w:color="auto" w:fill="auto"/>
            <w:noWrap/>
            <w:vAlign w:val="center"/>
          </w:tcPr>
          <w:p w14:paraId="7E3EF3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016D2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翟慎良</w:t>
            </w:r>
          </w:p>
        </w:tc>
      </w:tr>
      <w:tr w:rsidR="00B16926" w14:paraId="3BD4D1AA" w14:textId="77777777">
        <w:trPr>
          <w:trHeight w:val="425"/>
          <w:jc w:val="center"/>
        </w:trPr>
        <w:tc>
          <w:tcPr>
            <w:tcW w:w="3991" w:type="dxa"/>
            <w:shd w:val="clear" w:color="auto" w:fill="auto"/>
            <w:vAlign w:val="center"/>
          </w:tcPr>
          <w:p w14:paraId="2BB7D1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浅谈技工院校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在幼儿教育专业《幼儿创造性游戏支持与引导》教学中的应用</w:t>
            </w:r>
          </w:p>
        </w:tc>
        <w:tc>
          <w:tcPr>
            <w:tcW w:w="2954" w:type="dxa"/>
            <w:shd w:val="clear" w:color="auto" w:fill="auto"/>
            <w:noWrap/>
            <w:vAlign w:val="center"/>
          </w:tcPr>
          <w:p w14:paraId="45F2CA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E610A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7015E7" w14:paraId="5E087A95" w14:textId="77777777">
        <w:trPr>
          <w:trHeight w:val="425"/>
          <w:jc w:val="center"/>
        </w:trPr>
        <w:tc>
          <w:tcPr>
            <w:tcW w:w="3991" w:type="dxa"/>
            <w:shd w:val="clear" w:color="auto" w:fill="auto"/>
            <w:vAlign w:val="center"/>
          </w:tcPr>
          <w:p w14:paraId="69814531" w14:textId="03B4E1B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强化安全环保领域基本功训练的策略探讨</w:t>
            </w:r>
          </w:p>
        </w:tc>
        <w:tc>
          <w:tcPr>
            <w:tcW w:w="2954" w:type="dxa"/>
            <w:shd w:val="clear" w:color="auto" w:fill="auto"/>
            <w:noWrap/>
            <w:vAlign w:val="center"/>
          </w:tcPr>
          <w:p w14:paraId="1F484E55" w14:textId="67518B96"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33F1CB14" w14:textId="48CE70C7"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李东辉</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p>
        </w:tc>
      </w:tr>
      <w:tr w:rsidR="00B16926" w14:paraId="4B4E148F" w14:textId="77777777">
        <w:trPr>
          <w:trHeight w:val="425"/>
          <w:jc w:val="center"/>
        </w:trPr>
        <w:tc>
          <w:tcPr>
            <w:tcW w:w="3991" w:type="dxa"/>
            <w:shd w:val="clear" w:color="auto" w:fill="auto"/>
            <w:vAlign w:val="center"/>
          </w:tcPr>
          <w:p w14:paraId="6E7C28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互动式教学法在安全培训中的应用</w:t>
            </w:r>
          </w:p>
        </w:tc>
        <w:tc>
          <w:tcPr>
            <w:tcW w:w="2954" w:type="dxa"/>
            <w:shd w:val="clear" w:color="auto" w:fill="auto"/>
            <w:noWrap/>
            <w:vAlign w:val="center"/>
          </w:tcPr>
          <w:p w14:paraId="2C20C949"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00D6CB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7525B51F" w14:textId="77777777">
        <w:trPr>
          <w:trHeight w:val="425"/>
          <w:jc w:val="center"/>
        </w:trPr>
        <w:tc>
          <w:tcPr>
            <w:tcW w:w="3991" w:type="dxa"/>
            <w:shd w:val="clear" w:color="auto" w:fill="auto"/>
            <w:vAlign w:val="center"/>
          </w:tcPr>
          <w:p w14:paraId="0D7799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基于职业胜任力的高职院校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教师培养模式研究</w:t>
            </w:r>
          </w:p>
        </w:tc>
        <w:tc>
          <w:tcPr>
            <w:tcW w:w="2954" w:type="dxa"/>
            <w:shd w:val="clear" w:color="auto" w:fill="auto"/>
            <w:noWrap/>
            <w:vAlign w:val="center"/>
          </w:tcPr>
          <w:p w14:paraId="404B89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CEF5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B16926" w14:paraId="1A8D1C9D" w14:textId="77777777">
        <w:trPr>
          <w:trHeight w:val="425"/>
          <w:jc w:val="center"/>
        </w:trPr>
        <w:tc>
          <w:tcPr>
            <w:tcW w:w="3991" w:type="dxa"/>
            <w:shd w:val="clear" w:color="auto" w:fill="auto"/>
            <w:vAlign w:val="center"/>
          </w:tcPr>
          <w:p w14:paraId="42A26F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工匠精神的培养与传承研究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探索传统技艺的价值</w:t>
            </w:r>
          </w:p>
        </w:tc>
        <w:tc>
          <w:tcPr>
            <w:tcW w:w="2954" w:type="dxa"/>
            <w:shd w:val="clear" w:color="auto" w:fill="auto"/>
            <w:noWrap/>
            <w:vAlign w:val="center"/>
          </w:tcPr>
          <w:p w14:paraId="6C9D854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20DE8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曲鹏程</w:t>
            </w:r>
          </w:p>
        </w:tc>
      </w:tr>
      <w:tr w:rsidR="007015E7" w14:paraId="7F0675B1" w14:textId="77777777">
        <w:trPr>
          <w:trHeight w:val="425"/>
          <w:jc w:val="center"/>
        </w:trPr>
        <w:tc>
          <w:tcPr>
            <w:tcW w:w="3991" w:type="dxa"/>
            <w:shd w:val="clear" w:color="auto" w:fill="auto"/>
            <w:vAlign w:val="center"/>
          </w:tcPr>
          <w:p w14:paraId="570CAFE7" w14:textId="4EDDFA9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油田信息化人才培养模式及体系研究</w:t>
            </w:r>
          </w:p>
        </w:tc>
        <w:tc>
          <w:tcPr>
            <w:tcW w:w="2954" w:type="dxa"/>
            <w:shd w:val="clear" w:color="auto" w:fill="auto"/>
            <w:noWrap/>
            <w:vAlign w:val="center"/>
          </w:tcPr>
          <w:p w14:paraId="1CC50D28" w14:textId="5251BF9D"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4E968202" w14:textId="2F9574EA"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杨湖川</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445808CE" w14:textId="77777777">
        <w:trPr>
          <w:trHeight w:val="425"/>
          <w:jc w:val="center"/>
        </w:trPr>
        <w:tc>
          <w:tcPr>
            <w:tcW w:w="3991" w:type="dxa"/>
            <w:shd w:val="clear" w:color="auto" w:fill="auto"/>
            <w:vAlign w:val="center"/>
          </w:tcPr>
          <w:p w14:paraId="328F62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基于高技能人才培养背景下创新校企合作模式与发展研究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以某市技工教育集团校企合作发展为例</w:t>
            </w:r>
          </w:p>
        </w:tc>
        <w:tc>
          <w:tcPr>
            <w:tcW w:w="2954" w:type="dxa"/>
            <w:shd w:val="clear" w:color="auto" w:fill="auto"/>
            <w:noWrap/>
            <w:vAlign w:val="center"/>
          </w:tcPr>
          <w:p w14:paraId="41BB888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7096D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p>
        </w:tc>
      </w:tr>
      <w:tr w:rsidR="00B16926" w14:paraId="11683DD4" w14:textId="77777777">
        <w:trPr>
          <w:trHeight w:val="425"/>
          <w:jc w:val="center"/>
        </w:trPr>
        <w:tc>
          <w:tcPr>
            <w:tcW w:w="3991" w:type="dxa"/>
            <w:shd w:val="clear" w:color="auto" w:fill="auto"/>
            <w:vAlign w:val="center"/>
          </w:tcPr>
          <w:p w14:paraId="005697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强化五线工作法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促进工作质</w:t>
            </w:r>
            <w:proofErr w:type="gramStart"/>
            <w:r>
              <w:rPr>
                <w:rFonts w:ascii="Times New Roman" w:eastAsia="仿宋_GB2312" w:hAnsi="Times New Roman" w:cs="Times New Roman"/>
                <w:kern w:val="0"/>
                <w:sz w:val="18"/>
                <w:szCs w:val="18"/>
              </w:rPr>
              <w:t>效全面</w:t>
            </w:r>
            <w:proofErr w:type="gramEnd"/>
            <w:r>
              <w:rPr>
                <w:rFonts w:ascii="Times New Roman" w:eastAsia="仿宋_GB2312" w:hAnsi="Times New Roman" w:cs="Times New Roman"/>
                <w:kern w:val="0"/>
                <w:sz w:val="18"/>
                <w:szCs w:val="18"/>
              </w:rPr>
              <w:t>提升</w:t>
            </w:r>
          </w:p>
        </w:tc>
        <w:tc>
          <w:tcPr>
            <w:tcW w:w="2954" w:type="dxa"/>
            <w:shd w:val="clear" w:color="auto" w:fill="auto"/>
            <w:noWrap/>
            <w:vAlign w:val="center"/>
          </w:tcPr>
          <w:p w14:paraId="15116D8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山东能源集团物资有限公司鲁南分公司</w:t>
            </w:r>
          </w:p>
        </w:tc>
        <w:tc>
          <w:tcPr>
            <w:tcW w:w="3373" w:type="dxa"/>
            <w:shd w:val="clear" w:color="auto" w:fill="auto"/>
            <w:vAlign w:val="center"/>
          </w:tcPr>
          <w:p w14:paraId="58A372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p>
        </w:tc>
      </w:tr>
      <w:tr w:rsidR="00B16926" w14:paraId="7CD2C892" w14:textId="77777777">
        <w:trPr>
          <w:trHeight w:val="425"/>
          <w:jc w:val="center"/>
        </w:trPr>
        <w:tc>
          <w:tcPr>
            <w:tcW w:w="3991" w:type="dxa"/>
            <w:shd w:val="clear" w:color="auto" w:fill="auto"/>
            <w:vAlign w:val="center"/>
          </w:tcPr>
          <w:p w14:paraId="6718AF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中国传统音乐融入高职院校美育体系作用分析与实践路径</w:t>
            </w:r>
          </w:p>
        </w:tc>
        <w:tc>
          <w:tcPr>
            <w:tcW w:w="2954" w:type="dxa"/>
            <w:shd w:val="clear" w:color="auto" w:fill="auto"/>
            <w:noWrap/>
            <w:vAlign w:val="center"/>
          </w:tcPr>
          <w:p w14:paraId="390BF88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B49E4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范婷婷</w:t>
            </w:r>
          </w:p>
        </w:tc>
      </w:tr>
      <w:tr w:rsidR="00B16926" w14:paraId="141F45AB" w14:textId="77777777">
        <w:trPr>
          <w:trHeight w:val="425"/>
          <w:jc w:val="center"/>
        </w:trPr>
        <w:tc>
          <w:tcPr>
            <w:tcW w:w="3991" w:type="dxa"/>
            <w:shd w:val="clear" w:color="auto" w:fill="auto"/>
            <w:vAlign w:val="center"/>
          </w:tcPr>
          <w:p w14:paraId="3D657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数字化技术在中职体育教学中的运用</w:t>
            </w:r>
          </w:p>
        </w:tc>
        <w:tc>
          <w:tcPr>
            <w:tcW w:w="2954" w:type="dxa"/>
            <w:shd w:val="clear" w:color="auto" w:fill="auto"/>
            <w:noWrap/>
            <w:vAlign w:val="center"/>
          </w:tcPr>
          <w:p w14:paraId="794C58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00E60A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B16926" w14:paraId="7622D535" w14:textId="77777777">
        <w:trPr>
          <w:trHeight w:val="425"/>
          <w:jc w:val="center"/>
        </w:trPr>
        <w:tc>
          <w:tcPr>
            <w:tcW w:w="3991" w:type="dxa"/>
            <w:shd w:val="clear" w:color="auto" w:fill="auto"/>
            <w:vAlign w:val="center"/>
          </w:tcPr>
          <w:p w14:paraId="0EC075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汽车维修工培训资源</w:t>
            </w:r>
            <w:proofErr w:type="gramStart"/>
            <w:r>
              <w:rPr>
                <w:rFonts w:ascii="Times New Roman" w:eastAsia="仿宋_GB2312" w:hAnsi="Times New Roman" w:cs="Times New Roman"/>
                <w:kern w:val="0"/>
                <w:sz w:val="18"/>
                <w:szCs w:val="18"/>
              </w:rPr>
              <w:t>包开发</w:t>
            </w:r>
            <w:proofErr w:type="gramEnd"/>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《汽车电气设备检修》课程</w:t>
            </w:r>
          </w:p>
        </w:tc>
        <w:tc>
          <w:tcPr>
            <w:tcW w:w="2954" w:type="dxa"/>
            <w:shd w:val="clear" w:color="auto" w:fill="auto"/>
            <w:noWrap/>
            <w:vAlign w:val="center"/>
          </w:tcPr>
          <w:p w14:paraId="0855A2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84550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孙长新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权太喜</w:t>
            </w:r>
            <w:proofErr w:type="gramEnd"/>
          </w:p>
        </w:tc>
      </w:tr>
      <w:tr w:rsidR="00B16926" w14:paraId="5DD0C6DB" w14:textId="77777777">
        <w:trPr>
          <w:trHeight w:val="425"/>
          <w:jc w:val="center"/>
        </w:trPr>
        <w:tc>
          <w:tcPr>
            <w:tcW w:w="3991" w:type="dxa"/>
            <w:shd w:val="clear" w:color="auto" w:fill="auto"/>
            <w:vAlign w:val="center"/>
          </w:tcPr>
          <w:p w14:paraId="315A5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五步培训法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在员工培训中的应用与探讨</w:t>
            </w:r>
          </w:p>
        </w:tc>
        <w:tc>
          <w:tcPr>
            <w:tcW w:w="2954" w:type="dxa"/>
            <w:shd w:val="clear" w:color="auto" w:fill="auto"/>
            <w:noWrap/>
            <w:vAlign w:val="center"/>
          </w:tcPr>
          <w:p w14:paraId="71454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9109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杨洪元</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林岩峰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蒋红星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桂志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B16926" w14:paraId="26A15CE6" w14:textId="77777777">
        <w:trPr>
          <w:trHeight w:val="425"/>
          <w:jc w:val="center"/>
        </w:trPr>
        <w:tc>
          <w:tcPr>
            <w:tcW w:w="3991" w:type="dxa"/>
            <w:shd w:val="clear" w:color="auto" w:fill="auto"/>
            <w:vAlign w:val="center"/>
          </w:tcPr>
          <w:p w14:paraId="2D69B1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钢琴基础教学与演奏技术研究（专著）</w:t>
            </w:r>
          </w:p>
        </w:tc>
        <w:tc>
          <w:tcPr>
            <w:tcW w:w="2954" w:type="dxa"/>
            <w:shd w:val="clear" w:color="auto" w:fill="auto"/>
            <w:noWrap/>
            <w:vAlign w:val="center"/>
          </w:tcPr>
          <w:p w14:paraId="4ADAA5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41098E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p>
        </w:tc>
      </w:tr>
      <w:tr w:rsidR="00B16926" w14:paraId="13F61EA1" w14:textId="77777777">
        <w:trPr>
          <w:trHeight w:val="425"/>
          <w:jc w:val="center"/>
        </w:trPr>
        <w:tc>
          <w:tcPr>
            <w:tcW w:w="3991" w:type="dxa"/>
            <w:shd w:val="clear" w:color="auto" w:fill="auto"/>
            <w:vAlign w:val="center"/>
          </w:tcPr>
          <w:p w14:paraId="1775AEA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幼儿教育专业幼儿舞蹈创编课程研究</w:t>
            </w:r>
          </w:p>
        </w:tc>
        <w:tc>
          <w:tcPr>
            <w:tcW w:w="2954" w:type="dxa"/>
            <w:shd w:val="clear" w:color="auto" w:fill="auto"/>
            <w:noWrap/>
            <w:vAlign w:val="center"/>
          </w:tcPr>
          <w:p w14:paraId="18B956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94555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王欢</w:t>
            </w:r>
            <w:proofErr w:type="gramStart"/>
            <w:r>
              <w:rPr>
                <w:rFonts w:ascii="Times New Roman" w:eastAsia="仿宋_GB2312" w:hAnsi="Times New Roman" w:cs="Times New Roman"/>
                <w:kern w:val="0"/>
                <w:sz w:val="18"/>
                <w:szCs w:val="18"/>
              </w:rPr>
              <w:t>欢</w:t>
            </w:r>
            <w:proofErr w:type="gramEnd"/>
          </w:p>
        </w:tc>
      </w:tr>
      <w:tr w:rsidR="00B16926" w14:paraId="387ACFD7" w14:textId="77777777">
        <w:trPr>
          <w:trHeight w:val="425"/>
          <w:jc w:val="center"/>
        </w:trPr>
        <w:tc>
          <w:tcPr>
            <w:tcW w:w="3991" w:type="dxa"/>
            <w:shd w:val="clear" w:color="auto" w:fill="auto"/>
            <w:vAlign w:val="center"/>
          </w:tcPr>
          <w:p w14:paraId="6401D5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关于分散式技能操作培训模式的探索</w:t>
            </w:r>
          </w:p>
        </w:tc>
        <w:tc>
          <w:tcPr>
            <w:tcW w:w="2954" w:type="dxa"/>
            <w:shd w:val="clear" w:color="auto" w:fill="auto"/>
            <w:noWrap/>
            <w:vAlign w:val="center"/>
          </w:tcPr>
          <w:p w14:paraId="3566FA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AB5B8A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3C708E72" w14:textId="77777777">
        <w:trPr>
          <w:trHeight w:val="425"/>
          <w:jc w:val="center"/>
        </w:trPr>
        <w:tc>
          <w:tcPr>
            <w:tcW w:w="3991" w:type="dxa"/>
            <w:shd w:val="clear" w:color="auto" w:fill="auto"/>
            <w:vAlign w:val="center"/>
          </w:tcPr>
          <w:p w14:paraId="5A8442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浅论地方性高职院校产教融合困境与改进措施</w:t>
            </w:r>
          </w:p>
        </w:tc>
        <w:tc>
          <w:tcPr>
            <w:tcW w:w="2954" w:type="dxa"/>
            <w:shd w:val="clear" w:color="auto" w:fill="auto"/>
            <w:noWrap/>
            <w:vAlign w:val="center"/>
          </w:tcPr>
          <w:p w14:paraId="1F026D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B295A0E"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宗京秀</w:t>
            </w:r>
            <w:proofErr w:type="gramEnd"/>
          </w:p>
        </w:tc>
      </w:tr>
      <w:tr w:rsidR="00B16926" w14:paraId="5249EC7D" w14:textId="77777777">
        <w:trPr>
          <w:trHeight w:val="425"/>
          <w:jc w:val="center"/>
        </w:trPr>
        <w:tc>
          <w:tcPr>
            <w:tcW w:w="3991" w:type="dxa"/>
            <w:shd w:val="clear" w:color="auto" w:fill="auto"/>
            <w:vAlign w:val="center"/>
          </w:tcPr>
          <w:p w14:paraId="4515909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网线的制作（教案）</w:t>
            </w:r>
          </w:p>
        </w:tc>
        <w:tc>
          <w:tcPr>
            <w:tcW w:w="2954" w:type="dxa"/>
            <w:shd w:val="clear" w:color="auto" w:fill="auto"/>
            <w:noWrap/>
            <w:vAlign w:val="center"/>
          </w:tcPr>
          <w:p w14:paraId="6757EC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3229F6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王炳涛</w:t>
            </w:r>
          </w:p>
        </w:tc>
      </w:tr>
      <w:tr w:rsidR="00B16926" w14:paraId="789509FE" w14:textId="77777777">
        <w:trPr>
          <w:trHeight w:val="425"/>
          <w:jc w:val="center"/>
        </w:trPr>
        <w:tc>
          <w:tcPr>
            <w:tcW w:w="3991" w:type="dxa"/>
            <w:shd w:val="clear" w:color="auto" w:fill="auto"/>
            <w:vAlign w:val="center"/>
          </w:tcPr>
          <w:p w14:paraId="790248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中职美术学科造型表现领域课堂教学浅析</w:t>
            </w:r>
          </w:p>
        </w:tc>
        <w:tc>
          <w:tcPr>
            <w:tcW w:w="2954" w:type="dxa"/>
            <w:shd w:val="clear" w:color="auto" w:fill="auto"/>
            <w:noWrap/>
            <w:vAlign w:val="center"/>
          </w:tcPr>
          <w:p w14:paraId="67A38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3432F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赵玉兰</w:t>
            </w:r>
          </w:p>
        </w:tc>
      </w:tr>
      <w:tr w:rsidR="00B16926" w14:paraId="46B63C9A" w14:textId="77777777">
        <w:trPr>
          <w:trHeight w:val="425"/>
          <w:jc w:val="center"/>
        </w:trPr>
        <w:tc>
          <w:tcPr>
            <w:tcW w:w="3991" w:type="dxa"/>
            <w:shd w:val="clear" w:color="auto" w:fill="auto"/>
            <w:vAlign w:val="center"/>
          </w:tcPr>
          <w:p w14:paraId="08AD5F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自动喷水灭火系统（课件）</w:t>
            </w:r>
          </w:p>
        </w:tc>
        <w:tc>
          <w:tcPr>
            <w:tcW w:w="2954" w:type="dxa"/>
            <w:shd w:val="clear" w:color="auto" w:fill="auto"/>
            <w:noWrap/>
            <w:vAlign w:val="center"/>
          </w:tcPr>
          <w:p w14:paraId="7E3BE97A"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B78D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3D3322D9" w14:textId="77777777">
        <w:trPr>
          <w:trHeight w:val="425"/>
          <w:jc w:val="center"/>
        </w:trPr>
        <w:tc>
          <w:tcPr>
            <w:tcW w:w="3991" w:type="dxa"/>
            <w:shd w:val="clear" w:color="auto" w:fill="auto"/>
            <w:vAlign w:val="center"/>
          </w:tcPr>
          <w:p w14:paraId="583FA7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高职院校学生党史教育问题与对策</w:t>
            </w:r>
          </w:p>
        </w:tc>
        <w:tc>
          <w:tcPr>
            <w:tcW w:w="2954" w:type="dxa"/>
            <w:shd w:val="clear" w:color="auto" w:fill="auto"/>
            <w:noWrap/>
            <w:vAlign w:val="center"/>
          </w:tcPr>
          <w:p w14:paraId="1D06E5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C9A79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7015E7" w14:paraId="3E4BFFE9" w14:textId="77777777">
        <w:trPr>
          <w:trHeight w:val="425"/>
          <w:jc w:val="center"/>
        </w:trPr>
        <w:tc>
          <w:tcPr>
            <w:tcW w:w="3991" w:type="dxa"/>
            <w:shd w:val="clear" w:color="auto" w:fill="auto"/>
            <w:vAlign w:val="center"/>
          </w:tcPr>
          <w:p w14:paraId="671E9DB7" w14:textId="6952F5B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新形势下油田内部培训资源优化的探索</w:t>
            </w:r>
          </w:p>
        </w:tc>
        <w:tc>
          <w:tcPr>
            <w:tcW w:w="2954" w:type="dxa"/>
            <w:shd w:val="clear" w:color="auto" w:fill="auto"/>
            <w:noWrap/>
            <w:vAlign w:val="center"/>
          </w:tcPr>
          <w:p w14:paraId="1C956AF8" w14:textId="6D6CDA5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B357EBE" w14:textId="21F67B25" w:rsidR="007015E7" w:rsidRDefault="007015E7">
            <w:pPr>
              <w:widowControl/>
              <w:spacing w:line="200" w:lineRule="exact"/>
              <w:jc w:val="left"/>
              <w:rPr>
                <w:rFonts w:ascii="Times New Roman" w:eastAsia="仿宋_GB2312" w:hAnsi="Times New Roman" w:cs="Times New Roman"/>
                <w:kern w:val="0"/>
                <w:sz w:val="18"/>
                <w:szCs w:val="18"/>
              </w:rPr>
            </w:pPr>
            <w:proofErr w:type="gramStart"/>
            <w:r w:rsidRPr="007015E7">
              <w:rPr>
                <w:rFonts w:ascii="Times New Roman" w:eastAsia="仿宋_GB2312" w:hAnsi="Times New Roman" w:cs="Times New Roman" w:hint="eastAsia"/>
                <w:kern w:val="0"/>
                <w:sz w:val="18"/>
                <w:szCs w:val="18"/>
              </w:rPr>
              <w:t>杨湖川</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0101D39C" w14:textId="77777777">
        <w:trPr>
          <w:trHeight w:val="425"/>
          <w:jc w:val="center"/>
        </w:trPr>
        <w:tc>
          <w:tcPr>
            <w:tcW w:w="3991" w:type="dxa"/>
            <w:shd w:val="clear" w:color="auto" w:fill="auto"/>
            <w:vAlign w:val="center"/>
          </w:tcPr>
          <w:p w14:paraId="6DCCBD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育人质量评价体系探索</w:t>
            </w:r>
          </w:p>
        </w:tc>
        <w:tc>
          <w:tcPr>
            <w:tcW w:w="2954" w:type="dxa"/>
            <w:shd w:val="clear" w:color="auto" w:fill="auto"/>
            <w:noWrap/>
            <w:vAlign w:val="center"/>
          </w:tcPr>
          <w:p w14:paraId="628A88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79097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王永春</w:t>
            </w:r>
          </w:p>
        </w:tc>
      </w:tr>
      <w:tr w:rsidR="00B16926" w14:paraId="2DB204CB" w14:textId="77777777">
        <w:trPr>
          <w:trHeight w:val="425"/>
          <w:jc w:val="center"/>
        </w:trPr>
        <w:tc>
          <w:tcPr>
            <w:tcW w:w="3991" w:type="dxa"/>
            <w:shd w:val="clear" w:color="auto" w:fill="auto"/>
            <w:vAlign w:val="center"/>
          </w:tcPr>
          <w:p w14:paraId="3E1FB1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产教融合校企合作一体化发展研究</w:t>
            </w:r>
          </w:p>
        </w:tc>
        <w:tc>
          <w:tcPr>
            <w:tcW w:w="2954" w:type="dxa"/>
            <w:shd w:val="clear" w:color="auto" w:fill="auto"/>
            <w:noWrap/>
            <w:vAlign w:val="center"/>
          </w:tcPr>
          <w:p w14:paraId="60E00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F4FD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徐兆君</w:t>
            </w:r>
          </w:p>
        </w:tc>
      </w:tr>
      <w:tr w:rsidR="00B16926" w14:paraId="7754145B" w14:textId="77777777">
        <w:trPr>
          <w:trHeight w:val="425"/>
          <w:jc w:val="center"/>
        </w:trPr>
        <w:tc>
          <w:tcPr>
            <w:tcW w:w="3991" w:type="dxa"/>
            <w:shd w:val="clear" w:color="auto" w:fill="auto"/>
            <w:vAlign w:val="center"/>
          </w:tcPr>
          <w:p w14:paraId="216E9F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车身组合图案模板喷涂（教案）</w:t>
            </w:r>
          </w:p>
        </w:tc>
        <w:tc>
          <w:tcPr>
            <w:tcW w:w="2954" w:type="dxa"/>
            <w:shd w:val="clear" w:color="auto" w:fill="auto"/>
            <w:noWrap/>
            <w:vAlign w:val="center"/>
          </w:tcPr>
          <w:p w14:paraId="2BE18E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26D2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B16926" w14:paraId="29CF7893" w14:textId="77777777">
        <w:trPr>
          <w:trHeight w:val="425"/>
          <w:jc w:val="center"/>
        </w:trPr>
        <w:tc>
          <w:tcPr>
            <w:tcW w:w="3991" w:type="dxa"/>
            <w:shd w:val="clear" w:color="auto" w:fill="auto"/>
            <w:vAlign w:val="center"/>
          </w:tcPr>
          <w:p w14:paraId="6F9DE1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浅析技工院校烹饪专业数字化人才培养策略研究</w:t>
            </w:r>
          </w:p>
        </w:tc>
        <w:tc>
          <w:tcPr>
            <w:tcW w:w="2954" w:type="dxa"/>
            <w:shd w:val="clear" w:color="auto" w:fill="auto"/>
            <w:noWrap/>
            <w:vAlign w:val="center"/>
          </w:tcPr>
          <w:p w14:paraId="16E630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E791C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隋雪超</w:t>
            </w:r>
            <w:proofErr w:type="gramEnd"/>
          </w:p>
        </w:tc>
      </w:tr>
      <w:tr w:rsidR="007015E7" w14:paraId="28360C26" w14:textId="77777777">
        <w:trPr>
          <w:trHeight w:val="425"/>
          <w:jc w:val="center"/>
        </w:trPr>
        <w:tc>
          <w:tcPr>
            <w:tcW w:w="3991" w:type="dxa"/>
            <w:shd w:val="clear" w:color="auto" w:fill="auto"/>
            <w:vAlign w:val="center"/>
          </w:tcPr>
          <w:p w14:paraId="5F3449F4" w14:textId="08466F09"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关于员工培训档案深度开发应用的策略探讨</w:t>
            </w:r>
          </w:p>
        </w:tc>
        <w:tc>
          <w:tcPr>
            <w:tcW w:w="2954" w:type="dxa"/>
            <w:shd w:val="clear" w:color="auto" w:fill="auto"/>
            <w:noWrap/>
            <w:vAlign w:val="center"/>
          </w:tcPr>
          <w:p w14:paraId="74060E92" w14:textId="0465C44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769FDB0" w14:textId="5D83446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proofErr w:type="gramStart"/>
            <w:r w:rsidRPr="007015E7">
              <w:rPr>
                <w:rFonts w:ascii="Times New Roman" w:eastAsia="仿宋_GB2312" w:hAnsi="Times New Roman" w:cs="Times New Roman" w:hint="eastAsia"/>
                <w:kern w:val="0"/>
                <w:sz w:val="18"/>
                <w:szCs w:val="18"/>
              </w:rPr>
              <w:t>周芳旭</w:t>
            </w:r>
            <w:proofErr w:type="gramEnd"/>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63906C93" w14:textId="77777777">
        <w:trPr>
          <w:trHeight w:val="425"/>
          <w:jc w:val="center"/>
        </w:trPr>
        <w:tc>
          <w:tcPr>
            <w:tcW w:w="3991" w:type="dxa"/>
            <w:shd w:val="clear" w:color="auto" w:fill="auto"/>
            <w:vAlign w:val="center"/>
          </w:tcPr>
          <w:p w14:paraId="175162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基于大数据时代煤矿企业人力资源管理变革的分析</w:t>
            </w:r>
          </w:p>
        </w:tc>
        <w:tc>
          <w:tcPr>
            <w:tcW w:w="2954" w:type="dxa"/>
            <w:shd w:val="clear" w:color="auto" w:fill="auto"/>
            <w:noWrap/>
            <w:vAlign w:val="center"/>
          </w:tcPr>
          <w:p w14:paraId="2840F8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山东兖矿智能制造有限公司</w:t>
            </w:r>
          </w:p>
        </w:tc>
        <w:tc>
          <w:tcPr>
            <w:tcW w:w="3373" w:type="dxa"/>
            <w:shd w:val="clear" w:color="auto" w:fill="auto"/>
            <w:vAlign w:val="center"/>
          </w:tcPr>
          <w:p w14:paraId="5F80999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徐长琦</w:t>
            </w:r>
            <w:proofErr w:type="gramEnd"/>
          </w:p>
        </w:tc>
      </w:tr>
      <w:tr w:rsidR="00B16926" w14:paraId="688B42B6" w14:textId="77777777">
        <w:trPr>
          <w:trHeight w:val="425"/>
          <w:jc w:val="center"/>
        </w:trPr>
        <w:tc>
          <w:tcPr>
            <w:tcW w:w="3991" w:type="dxa"/>
            <w:shd w:val="clear" w:color="auto" w:fill="auto"/>
            <w:vAlign w:val="center"/>
          </w:tcPr>
          <w:p w14:paraId="36A22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基于职业教育类型定位的高职校园文化建设研究</w:t>
            </w:r>
          </w:p>
        </w:tc>
        <w:tc>
          <w:tcPr>
            <w:tcW w:w="2954" w:type="dxa"/>
            <w:shd w:val="clear" w:color="auto" w:fill="auto"/>
            <w:noWrap/>
            <w:vAlign w:val="center"/>
          </w:tcPr>
          <w:p w14:paraId="0653CD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80590A7"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牛乐炎</w:t>
            </w:r>
            <w:proofErr w:type="gramEnd"/>
          </w:p>
        </w:tc>
      </w:tr>
      <w:tr w:rsidR="00B16926" w14:paraId="4667A57F" w14:textId="77777777">
        <w:trPr>
          <w:trHeight w:val="425"/>
          <w:jc w:val="center"/>
        </w:trPr>
        <w:tc>
          <w:tcPr>
            <w:tcW w:w="3991" w:type="dxa"/>
            <w:shd w:val="clear" w:color="auto" w:fill="auto"/>
            <w:vAlign w:val="center"/>
          </w:tcPr>
          <w:p w14:paraId="418B3D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计算机网络中的法治安全教育</w:t>
            </w:r>
          </w:p>
        </w:tc>
        <w:tc>
          <w:tcPr>
            <w:tcW w:w="2954" w:type="dxa"/>
            <w:shd w:val="clear" w:color="auto" w:fill="auto"/>
            <w:noWrap/>
            <w:vAlign w:val="center"/>
          </w:tcPr>
          <w:p w14:paraId="15C220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5360DF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r>
      <w:tr w:rsidR="00B16926" w14:paraId="59E2170E" w14:textId="77777777">
        <w:trPr>
          <w:trHeight w:val="425"/>
          <w:jc w:val="center"/>
        </w:trPr>
        <w:tc>
          <w:tcPr>
            <w:tcW w:w="3991" w:type="dxa"/>
            <w:shd w:val="clear" w:color="auto" w:fill="auto"/>
            <w:vAlign w:val="center"/>
          </w:tcPr>
          <w:p w14:paraId="1144D7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技工院校幼儿教育专业工学一体化课程改革探究</w:t>
            </w:r>
          </w:p>
        </w:tc>
        <w:tc>
          <w:tcPr>
            <w:tcW w:w="2954" w:type="dxa"/>
            <w:shd w:val="clear" w:color="auto" w:fill="auto"/>
            <w:noWrap/>
            <w:vAlign w:val="center"/>
          </w:tcPr>
          <w:p w14:paraId="1910CA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4346A6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菲菲</w:t>
            </w:r>
          </w:p>
        </w:tc>
      </w:tr>
      <w:tr w:rsidR="00B16926" w14:paraId="367C8326" w14:textId="77777777">
        <w:trPr>
          <w:trHeight w:val="425"/>
          <w:jc w:val="center"/>
        </w:trPr>
        <w:tc>
          <w:tcPr>
            <w:tcW w:w="3991" w:type="dxa"/>
            <w:shd w:val="clear" w:color="auto" w:fill="auto"/>
            <w:noWrap/>
            <w:vAlign w:val="center"/>
          </w:tcPr>
          <w:p w14:paraId="519B4B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国有企业党务政工人才培训培养机制探索实践</w:t>
            </w:r>
          </w:p>
        </w:tc>
        <w:tc>
          <w:tcPr>
            <w:tcW w:w="2954" w:type="dxa"/>
            <w:shd w:val="clear" w:color="auto" w:fill="auto"/>
            <w:noWrap/>
            <w:vAlign w:val="center"/>
          </w:tcPr>
          <w:p w14:paraId="4DB312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69DF4C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李会森</w:t>
            </w:r>
            <w:proofErr w:type="gramEnd"/>
          </w:p>
        </w:tc>
      </w:tr>
      <w:tr w:rsidR="00B16926" w14:paraId="18637128" w14:textId="77777777">
        <w:trPr>
          <w:trHeight w:val="425"/>
          <w:jc w:val="center"/>
        </w:trPr>
        <w:tc>
          <w:tcPr>
            <w:tcW w:w="3991" w:type="dxa"/>
            <w:shd w:val="clear" w:color="auto" w:fill="auto"/>
            <w:vAlign w:val="center"/>
          </w:tcPr>
          <w:p w14:paraId="61C00B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的混合教学模式探索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Web</w:t>
            </w:r>
            <w:r>
              <w:rPr>
                <w:rFonts w:ascii="Times New Roman" w:eastAsia="仿宋_GB2312" w:hAnsi="Times New Roman" w:cs="Times New Roman"/>
                <w:kern w:val="0"/>
                <w:sz w:val="18"/>
                <w:szCs w:val="18"/>
              </w:rPr>
              <w:t>前端开发》</w:t>
            </w:r>
          </w:p>
        </w:tc>
        <w:tc>
          <w:tcPr>
            <w:tcW w:w="2954" w:type="dxa"/>
            <w:shd w:val="clear" w:color="auto" w:fill="auto"/>
            <w:noWrap/>
            <w:vAlign w:val="center"/>
          </w:tcPr>
          <w:p w14:paraId="1F774E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00AF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刘姗姗</w:t>
            </w:r>
          </w:p>
        </w:tc>
      </w:tr>
      <w:tr w:rsidR="00B16926" w14:paraId="57A9D616" w14:textId="77777777">
        <w:trPr>
          <w:trHeight w:val="425"/>
          <w:jc w:val="center"/>
        </w:trPr>
        <w:tc>
          <w:tcPr>
            <w:tcW w:w="3991" w:type="dxa"/>
            <w:shd w:val="clear" w:color="auto" w:fill="auto"/>
            <w:vAlign w:val="center"/>
          </w:tcPr>
          <w:p w14:paraId="39F8D0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工学一体化背景下计算机专业教学改革研究</w:t>
            </w:r>
          </w:p>
        </w:tc>
        <w:tc>
          <w:tcPr>
            <w:tcW w:w="2954" w:type="dxa"/>
            <w:shd w:val="clear" w:color="auto" w:fill="auto"/>
            <w:noWrap/>
            <w:vAlign w:val="center"/>
          </w:tcPr>
          <w:p w14:paraId="1965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山东英才高级技工学校</w:t>
            </w:r>
          </w:p>
        </w:tc>
        <w:tc>
          <w:tcPr>
            <w:tcW w:w="3373" w:type="dxa"/>
            <w:shd w:val="clear" w:color="auto" w:fill="auto"/>
            <w:vAlign w:val="center"/>
          </w:tcPr>
          <w:p w14:paraId="5801C9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r>
      <w:tr w:rsidR="00B16926" w14:paraId="4D9D8693" w14:textId="77777777">
        <w:trPr>
          <w:trHeight w:val="425"/>
          <w:jc w:val="center"/>
        </w:trPr>
        <w:tc>
          <w:tcPr>
            <w:tcW w:w="3991" w:type="dxa"/>
            <w:shd w:val="clear" w:color="auto" w:fill="auto"/>
            <w:vAlign w:val="center"/>
          </w:tcPr>
          <w:p w14:paraId="2986E9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生物制药专业工学一体化教学实践探索</w:t>
            </w:r>
          </w:p>
        </w:tc>
        <w:tc>
          <w:tcPr>
            <w:tcW w:w="2954" w:type="dxa"/>
            <w:shd w:val="clear" w:color="auto" w:fill="auto"/>
            <w:noWrap/>
            <w:vAlign w:val="center"/>
          </w:tcPr>
          <w:p w14:paraId="37BF69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550F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B16926" w14:paraId="489648E1" w14:textId="77777777">
        <w:trPr>
          <w:trHeight w:val="425"/>
          <w:jc w:val="center"/>
        </w:trPr>
        <w:tc>
          <w:tcPr>
            <w:tcW w:w="3991" w:type="dxa"/>
            <w:shd w:val="clear" w:color="auto" w:fill="auto"/>
            <w:vAlign w:val="center"/>
          </w:tcPr>
          <w:p w14:paraId="2F40A1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油田兼职教师角色定位与专业化培训路径探究</w:t>
            </w:r>
          </w:p>
        </w:tc>
        <w:tc>
          <w:tcPr>
            <w:tcW w:w="2954" w:type="dxa"/>
            <w:shd w:val="clear" w:color="auto" w:fill="auto"/>
            <w:noWrap/>
            <w:vAlign w:val="center"/>
          </w:tcPr>
          <w:p w14:paraId="5D7BAF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6D17E4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2EDA274A" w14:textId="77777777">
        <w:trPr>
          <w:trHeight w:val="425"/>
          <w:jc w:val="center"/>
        </w:trPr>
        <w:tc>
          <w:tcPr>
            <w:tcW w:w="3991" w:type="dxa"/>
            <w:shd w:val="clear" w:color="auto" w:fill="auto"/>
            <w:vAlign w:val="center"/>
          </w:tcPr>
          <w:p w14:paraId="4876C9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基础护理学（教材）</w:t>
            </w:r>
          </w:p>
        </w:tc>
        <w:tc>
          <w:tcPr>
            <w:tcW w:w="2954" w:type="dxa"/>
            <w:shd w:val="clear" w:color="auto" w:fill="auto"/>
            <w:noWrap/>
            <w:vAlign w:val="center"/>
          </w:tcPr>
          <w:p w14:paraId="102718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潍坊护理职业学院</w:t>
            </w:r>
          </w:p>
        </w:tc>
        <w:tc>
          <w:tcPr>
            <w:tcW w:w="3373" w:type="dxa"/>
            <w:shd w:val="clear" w:color="auto" w:fill="auto"/>
            <w:vAlign w:val="center"/>
          </w:tcPr>
          <w:p w14:paraId="46E3DE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422C10F1" w14:textId="77777777">
        <w:trPr>
          <w:trHeight w:val="425"/>
          <w:jc w:val="center"/>
        </w:trPr>
        <w:tc>
          <w:tcPr>
            <w:tcW w:w="3991" w:type="dxa"/>
            <w:shd w:val="clear" w:color="auto" w:fill="auto"/>
            <w:vAlign w:val="center"/>
          </w:tcPr>
          <w:p w14:paraId="022214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技工院校汽车专业英语教学中拉斯</w:t>
            </w:r>
            <w:proofErr w:type="gramStart"/>
            <w:r>
              <w:rPr>
                <w:rFonts w:ascii="Times New Roman" w:eastAsia="仿宋_GB2312" w:hAnsi="Times New Roman" w:cs="Times New Roman"/>
                <w:kern w:val="0"/>
                <w:sz w:val="18"/>
                <w:szCs w:val="18"/>
              </w:rPr>
              <w:t>卡刺激</w:t>
            </w:r>
            <w:proofErr w:type="gramEnd"/>
            <w:r>
              <w:rPr>
                <w:rFonts w:ascii="Times New Roman" w:eastAsia="仿宋_GB2312" w:hAnsi="Times New Roman" w:cs="Times New Roman"/>
                <w:kern w:val="0"/>
                <w:sz w:val="18"/>
                <w:szCs w:val="18"/>
              </w:rPr>
              <w:t>教学法应用分析</w:t>
            </w:r>
          </w:p>
        </w:tc>
        <w:tc>
          <w:tcPr>
            <w:tcW w:w="2954" w:type="dxa"/>
            <w:shd w:val="clear" w:color="auto" w:fill="auto"/>
            <w:noWrap/>
            <w:vAlign w:val="center"/>
          </w:tcPr>
          <w:p w14:paraId="706EE6C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999891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r>
      <w:tr w:rsidR="007015E7" w14:paraId="7FF4501C" w14:textId="77777777">
        <w:trPr>
          <w:trHeight w:val="425"/>
          <w:jc w:val="center"/>
        </w:trPr>
        <w:tc>
          <w:tcPr>
            <w:tcW w:w="3991" w:type="dxa"/>
            <w:shd w:val="clear" w:color="auto" w:fill="auto"/>
            <w:vAlign w:val="center"/>
          </w:tcPr>
          <w:p w14:paraId="4464B582" w14:textId="39046C2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关于油田培训后评估的方法研究</w:t>
            </w:r>
          </w:p>
        </w:tc>
        <w:tc>
          <w:tcPr>
            <w:tcW w:w="2954" w:type="dxa"/>
            <w:shd w:val="clear" w:color="auto" w:fill="auto"/>
            <w:noWrap/>
            <w:vAlign w:val="center"/>
          </w:tcPr>
          <w:p w14:paraId="66941AEF" w14:textId="14DE9A5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ADA3371" w14:textId="5D3760C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2B8D448E" w14:textId="77777777">
        <w:trPr>
          <w:trHeight w:val="425"/>
          <w:jc w:val="center"/>
        </w:trPr>
        <w:tc>
          <w:tcPr>
            <w:tcW w:w="3991" w:type="dxa"/>
            <w:shd w:val="clear" w:color="auto" w:fill="auto"/>
            <w:vAlign w:val="center"/>
          </w:tcPr>
          <w:p w14:paraId="2F92B7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背景下加强企业安全培训工作的对策</w:t>
            </w:r>
          </w:p>
        </w:tc>
        <w:tc>
          <w:tcPr>
            <w:tcW w:w="2954" w:type="dxa"/>
            <w:shd w:val="clear" w:color="auto" w:fill="auto"/>
            <w:noWrap/>
            <w:vAlign w:val="center"/>
          </w:tcPr>
          <w:p w14:paraId="2A885511"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4B342C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2238D04C" w14:textId="77777777">
        <w:trPr>
          <w:trHeight w:val="425"/>
          <w:jc w:val="center"/>
        </w:trPr>
        <w:tc>
          <w:tcPr>
            <w:tcW w:w="3991" w:type="dxa"/>
            <w:shd w:val="clear" w:color="auto" w:fill="auto"/>
            <w:vAlign w:val="center"/>
          </w:tcPr>
          <w:p w14:paraId="658BC4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工学一体化课程教案：高压安全防护用具的使用</w:t>
            </w:r>
          </w:p>
        </w:tc>
        <w:tc>
          <w:tcPr>
            <w:tcW w:w="2954" w:type="dxa"/>
            <w:shd w:val="clear" w:color="auto" w:fill="auto"/>
            <w:noWrap/>
            <w:vAlign w:val="center"/>
          </w:tcPr>
          <w:p w14:paraId="3DF545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0586DF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5BC282D3" w14:textId="77777777">
        <w:trPr>
          <w:trHeight w:val="425"/>
          <w:jc w:val="center"/>
        </w:trPr>
        <w:tc>
          <w:tcPr>
            <w:tcW w:w="3991" w:type="dxa"/>
            <w:shd w:val="clear" w:color="auto" w:fill="auto"/>
            <w:vAlign w:val="center"/>
          </w:tcPr>
          <w:p w14:paraId="789BC02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三链融合打造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高留</w:t>
            </w:r>
            <w:proofErr w:type="gramStart"/>
            <w:r>
              <w:rPr>
                <w:rFonts w:ascii="Times New Roman" w:eastAsia="仿宋_GB2312" w:hAnsi="Times New Roman" w:cs="Times New Roman"/>
                <w:kern w:val="0"/>
                <w:sz w:val="18"/>
                <w:szCs w:val="18"/>
              </w:rPr>
              <w:t>淄</w:t>
            </w:r>
            <w:proofErr w:type="gramEnd"/>
            <w:r>
              <w:rPr>
                <w:rFonts w:ascii="Times New Roman" w:eastAsia="仿宋_GB2312" w:hAnsi="Times New Roman" w:cs="Times New Roman"/>
                <w:kern w:val="0"/>
                <w:sz w:val="18"/>
                <w:szCs w:val="18"/>
              </w:rPr>
              <w:t>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的实际探究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淄技模式</w:t>
            </w:r>
            <w:r>
              <w:rPr>
                <w:rFonts w:ascii="Times New Roman" w:eastAsia="仿宋_GB2312" w:hAnsi="Times New Roman" w:cs="Times New Roman"/>
                <w:kern w:val="0"/>
                <w:sz w:val="18"/>
                <w:szCs w:val="18"/>
              </w:rPr>
              <w:t>”</w:t>
            </w:r>
          </w:p>
        </w:tc>
        <w:tc>
          <w:tcPr>
            <w:tcW w:w="2954" w:type="dxa"/>
            <w:shd w:val="clear" w:color="auto" w:fill="auto"/>
            <w:noWrap/>
            <w:vAlign w:val="center"/>
          </w:tcPr>
          <w:p w14:paraId="0A28BD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7F48C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王淑芹</w:t>
            </w:r>
          </w:p>
        </w:tc>
      </w:tr>
      <w:tr w:rsidR="00B16926" w14:paraId="5A2E385B" w14:textId="77777777">
        <w:trPr>
          <w:trHeight w:val="425"/>
          <w:jc w:val="center"/>
        </w:trPr>
        <w:tc>
          <w:tcPr>
            <w:tcW w:w="3991" w:type="dxa"/>
            <w:shd w:val="clear" w:color="auto" w:fill="auto"/>
            <w:vAlign w:val="center"/>
          </w:tcPr>
          <w:p w14:paraId="5021D0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融合</w:t>
            </w:r>
            <w:r>
              <w:rPr>
                <w:rFonts w:ascii="Times New Roman" w:eastAsia="仿宋_GB2312" w:hAnsi="Times New Roman" w:cs="Times New Roman"/>
                <w:kern w:val="0"/>
                <w:sz w:val="18"/>
                <w:szCs w:val="18"/>
              </w:rPr>
              <w:t>HRBP</w:t>
            </w:r>
            <w:r>
              <w:rPr>
                <w:rFonts w:ascii="Times New Roman" w:eastAsia="仿宋_GB2312" w:hAnsi="Times New Roman" w:cs="Times New Roman"/>
                <w:kern w:val="0"/>
                <w:sz w:val="18"/>
                <w:szCs w:val="18"/>
              </w:rPr>
              <w:t>理念的煤矿应急救援实操培训研究</w:t>
            </w:r>
          </w:p>
        </w:tc>
        <w:tc>
          <w:tcPr>
            <w:tcW w:w="2954" w:type="dxa"/>
            <w:shd w:val="clear" w:color="auto" w:fill="auto"/>
            <w:noWrap/>
            <w:vAlign w:val="center"/>
          </w:tcPr>
          <w:p w14:paraId="3C3BAA3C"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57FE84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p>
        </w:tc>
      </w:tr>
      <w:tr w:rsidR="00B16926" w14:paraId="5C08314A" w14:textId="77777777">
        <w:trPr>
          <w:trHeight w:val="425"/>
          <w:jc w:val="center"/>
        </w:trPr>
        <w:tc>
          <w:tcPr>
            <w:tcW w:w="3991" w:type="dxa"/>
            <w:shd w:val="clear" w:color="auto" w:fill="auto"/>
            <w:vAlign w:val="center"/>
          </w:tcPr>
          <w:p w14:paraId="3A34DF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科教</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双融背景下专创</w:t>
            </w:r>
            <w:proofErr w:type="gramEnd"/>
            <w:r>
              <w:rPr>
                <w:rFonts w:ascii="Times New Roman" w:eastAsia="仿宋_GB2312" w:hAnsi="Times New Roman" w:cs="Times New Roman"/>
                <w:kern w:val="0"/>
                <w:sz w:val="18"/>
                <w:szCs w:val="18"/>
              </w:rPr>
              <w:t>融合教学模式创新与实践</w:t>
            </w:r>
          </w:p>
        </w:tc>
        <w:tc>
          <w:tcPr>
            <w:tcW w:w="2954" w:type="dxa"/>
            <w:shd w:val="clear" w:color="auto" w:fill="auto"/>
            <w:noWrap/>
            <w:vAlign w:val="center"/>
          </w:tcPr>
          <w:p w14:paraId="19763A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7B313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郭丽波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李传红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李国平</w:t>
            </w:r>
          </w:p>
        </w:tc>
      </w:tr>
      <w:tr w:rsidR="00B16926" w14:paraId="6FC9E333" w14:textId="77777777">
        <w:trPr>
          <w:trHeight w:val="425"/>
          <w:jc w:val="center"/>
        </w:trPr>
        <w:tc>
          <w:tcPr>
            <w:tcW w:w="3991" w:type="dxa"/>
            <w:shd w:val="clear" w:color="auto" w:fill="auto"/>
            <w:vAlign w:val="center"/>
          </w:tcPr>
          <w:p w14:paraId="4157CD9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技工院校出纳实务课程一体化教学模式探索</w:t>
            </w:r>
          </w:p>
        </w:tc>
        <w:tc>
          <w:tcPr>
            <w:tcW w:w="2954" w:type="dxa"/>
            <w:shd w:val="clear" w:color="auto" w:fill="auto"/>
            <w:noWrap/>
            <w:vAlign w:val="center"/>
          </w:tcPr>
          <w:p w14:paraId="607798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720C8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王绍静</w:t>
            </w:r>
          </w:p>
        </w:tc>
      </w:tr>
      <w:tr w:rsidR="00B16926" w14:paraId="5E70722B" w14:textId="77777777">
        <w:trPr>
          <w:trHeight w:val="425"/>
          <w:jc w:val="center"/>
        </w:trPr>
        <w:tc>
          <w:tcPr>
            <w:tcW w:w="3991" w:type="dxa"/>
            <w:shd w:val="clear" w:color="auto" w:fill="auto"/>
            <w:vAlign w:val="center"/>
          </w:tcPr>
          <w:p w14:paraId="2F1DFB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英语校本教材（烹饪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职业模块）</w:t>
            </w:r>
          </w:p>
        </w:tc>
        <w:tc>
          <w:tcPr>
            <w:tcW w:w="2954" w:type="dxa"/>
            <w:shd w:val="clear" w:color="auto" w:fill="auto"/>
            <w:noWrap/>
            <w:vAlign w:val="center"/>
          </w:tcPr>
          <w:p w14:paraId="2C57D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D9DF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颜秋莹</w:t>
            </w:r>
            <w:proofErr w:type="gramEnd"/>
          </w:p>
        </w:tc>
      </w:tr>
      <w:tr w:rsidR="00B16926" w14:paraId="7B958180" w14:textId="77777777">
        <w:trPr>
          <w:trHeight w:val="425"/>
          <w:jc w:val="center"/>
        </w:trPr>
        <w:tc>
          <w:tcPr>
            <w:tcW w:w="3991" w:type="dxa"/>
            <w:shd w:val="clear" w:color="auto" w:fill="auto"/>
            <w:noWrap/>
            <w:vAlign w:val="center"/>
          </w:tcPr>
          <w:p w14:paraId="1AD8CB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理念加强国有企业人才培训培养探讨</w:t>
            </w:r>
          </w:p>
        </w:tc>
        <w:tc>
          <w:tcPr>
            <w:tcW w:w="2954" w:type="dxa"/>
            <w:shd w:val="clear" w:color="auto" w:fill="auto"/>
            <w:noWrap/>
            <w:vAlign w:val="center"/>
          </w:tcPr>
          <w:p w14:paraId="09F4FC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胜利油田热力分公司</w:t>
            </w:r>
          </w:p>
        </w:tc>
        <w:tc>
          <w:tcPr>
            <w:tcW w:w="3373" w:type="dxa"/>
            <w:shd w:val="clear" w:color="auto" w:fill="auto"/>
            <w:noWrap/>
            <w:vAlign w:val="center"/>
          </w:tcPr>
          <w:p w14:paraId="167AAEE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雷文莉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4B68B0DD" w14:textId="77777777">
        <w:trPr>
          <w:trHeight w:val="425"/>
          <w:jc w:val="center"/>
        </w:trPr>
        <w:tc>
          <w:tcPr>
            <w:tcW w:w="3991" w:type="dxa"/>
            <w:shd w:val="clear" w:color="auto" w:fill="auto"/>
            <w:vAlign w:val="center"/>
          </w:tcPr>
          <w:p w14:paraId="31960F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大智移云</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背景下高职会计人才培养模式构建研究</w:t>
            </w:r>
          </w:p>
        </w:tc>
        <w:tc>
          <w:tcPr>
            <w:tcW w:w="2954" w:type="dxa"/>
            <w:shd w:val="clear" w:color="auto" w:fill="auto"/>
            <w:noWrap/>
            <w:vAlign w:val="center"/>
          </w:tcPr>
          <w:p w14:paraId="64E423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F278D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徐兆君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王立群</w:t>
            </w:r>
          </w:p>
        </w:tc>
      </w:tr>
      <w:tr w:rsidR="00B16926" w14:paraId="711A7C18" w14:textId="77777777">
        <w:trPr>
          <w:trHeight w:val="425"/>
          <w:jc w:val="center"/>
        </w:trPr>
        <w:tc>
          <w:tcPr>
            <w:tcW w:w="3991" w:type="dxa"/>
            <w:shd w:val="clear" w:color="auto" w:fill="auto"/>
            <w:vAlign w:val="center"/>
          </w:tcPr>
          <w:p w14:paraId="0A55DF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大缸径发动机装调专业行动领域转化为学习领域的方法与路径研究</w:t>
            </w:r>
          </w:p>
        </w:tc>
        <w:tc>
          <w:tcPr>
            <w:tcW w:w="2954" w:type="dxa"/>
            <w:shd w:val="clear" w:color="auto" w:fill="auto"/>
            <w:noWrap/>
            <w:vAlign w:val="center"/>
          </w:tcPr>
          <w:p w14:paraId="1B60D4B0"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3373" w:type="dxa"/>
            <w:shd w:val="clear" w:color="auto" w:fill="auto"/>
            <w:vAlign w:val="center"/>
          </w:tcPr>
          <w:p w14:paraId="6CCC350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r>
      <w:tr w:rsidR="00B16926" w14:paraId="72E77046" w14:textId="77777777">
        <w:trPr>
          <w:trHeight w:val="425"/>
          <w:jc w:val="center"/>
        </w:trPr>
        <w:tc>
          <w:tcPr>
            <w:tcW w:w="3991" w:type="dxa"/>
            <w:shd w:val="clear" w:color="auto" w:fill="auto"/>
            <w:vAlign w:val="center"/>
          </w:tcPr>
          <w:p w14:paraId="201793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基于职业技能大赛的工学一体化专业课程建设研究</w:t>
            </w:r>
          </w:p>
        </w:tc>
        <w:tc>
          <w:tcPr>
            <w:tcW w:w="2954" w:type="dxa"/>
            <w:shd w:val="clear" w:color="auto" w:fill="auto"/>
            <w:noWrap/>
            <w:vAlign w:val="center"/>
          </w:tcPr>
          <w:p w14:paraId="439520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14AA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王雷</w:t>
            </w:r>
            <w:proofErr w:type="gramStart"/>
            <w:r>
              <w:rPr>
                <w:rFonts w:ascii="Times New Roman" w:eastAsia="仿宋_GB2312" w:hAnsi="Times New Roman" w:cs="Times New Roman"/>
                <w:kern w:val="0"/>
                <w:sz w:val="18"/>
                <w:szCs w:val="18"/>
              </w:rPr>
              <w:t>雷</w:t>
            </w:r>
            <w:proofErr w:type="gramEnd"/>
          </w:p>
        </w:tc>
      </w:tr>
      <w:tr w:rsidR="007015E7" w14:paraId="6F537D77" w14:textId="77777777">
        <w:trPr>
          <w:trHeight w:val="425"/>
          <w:jc w:val="center"/>
        </w:trPr>
        <w:tc>
          <w:tcPr>
            <w:tcW w:w="3991" w:type="dxa"/>
            <w:shd w:val="clear" w:color="auto" w:fill="auto"/>
            <w:vAlign w:val="center"/>
          </w:tcPr>
          <w:p w14:paraId="36901325" w14:textId="34C4BAD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油田培训效果评价模式研究</w:t>
            </w:r>
          </w:p>
        </w:tc>
        <w:tc>
          <w:tcPr>
            <w:tcW w:w="2954" w:type="dxa"/>
            <w:shd w:val="clear" w:color="auto" w:fill="auto"/>
            <w:noWrap/>
            <w:vAlign w:val="center"/>
          </w:tcPr>
          <w:p w14:paraId="503B4EFA" w14:textId="7560C1C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E51B32D" w14:textId="038E9FF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1D907415" w14:textId="77777777">
        <w:trPr>
          <w:trHeight w:val="425"/>
          <w:jc w:val="center"/>
        </w:trPr>
        <w:tc>
          <w:tcPr>
            <w:tcW w:w="3991" w:type="dxa"/>
            <w:shd w:val="clear" w:color="auto" w:fill="auto"/>
            <w:vAlign w:val="center"/>
          </w:tcPr>
          <w:p w14:paraId="33CB16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油田员工职业安全心理</w:t>
            </w:r>
            <w:r>
              <w:rPr>
                <w:rFonts w:ascii="Times New Roman" w:eastAsia="仿宋_GB2312" w:hAnsi="Times New Roman" w:cs="Times New Roman"/>
                <w:kern w:val="0"/>
                <w:sz w:val="18"/>
                <w:szCs w:val="18"/>
              </w:rPr>
              <w:t>“APPLE”</w:t>
            </w:r>
            <w:r>
              <w:rPr>
                <w:rFonts w:ascii="Times New Roman" w:eastAsia="仿宋_GB2312" w:hAnsi="Times New Roman" w:cs="Times New Roman"/>
                <w:kern w:val="0"/>
                <w:sz w:val="18"/>
                <w:szCs w:val="18"/>
              </w:rPr>
              <w:t>模型研究</w:t>
            </w:r>
          </w:p>
        </w:tc>
        <w:tc>
          <w:tcPr>
            <w:tcW w:w="2954" w:type="dxa"/>
            <w:shd w:val="clear" w:color="auto" w:fill="auto"/>
            <w:noWrap/>
            <w:vAlign w:val="center"/>
          </w:tcPr>
          <w:p w14:paraId="111EBA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2D843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马千水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万明弼</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孙宇鹏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张欢欢</w:t>
            </w:r>
          </w:p>
        </w:tc>
      </w:tr>
      <w:tr w:rsidR="00B16926" w14:paraId="3FAEFD13" w14:textId="77777777">
        <w:trPr>
          <w:trHeight w:val="425"/>
          <w:jc w:val="center"/>
        </w:trPr>
        <w:tc>
          <w:tcPr>
            <w:tcW w:w="3991" w:type="dxa"/>
            <w:shd w:val="clear" w:color="auto" w:fill="auto"/>
            <w:vAlign w:val="center"/>
          </w:tcPr>
          <w:p w14:paraId="49C20B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黄河文化融入高校思想政治教育的实践路径</w:t>
            </w:r>
          </w:p>
        </w:tc>
        <w:tc>
          <w:tcPr>
            <w:tcW w:w="2954" w:type="dxa"/>
            <w:shd w:val="clear" w:color="auto" w:fill="auto"/>
            <w:noWrap/>
            <w:vAlign w:val="center"/>
          </w:tcPr>
          <w:p w14:paraId="344E0D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3155B289"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吴修荣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B16926" w14:paraId="67855778" w14:textId="77777777">
        <w:trPr>
          <w:trHeight w:val="425"/>
          <w:jc w:val="center"/>
        </w:trPr>
        <w:tc>
          <w:tcPr>
            <w:tcW w:w="3991" w:type="dxa"/>
            <w:shd w:val="clear" w:color="auto" w:fill="auto"/>
            <w:vAlign w:val="center"/>
          </w:tcPr>
          <w:p w14:paraId="372F8A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家校共育在技工院校培育中的探究与实践</w:t>
            </w:r>
          </w:p>
        </w:tc>
        <w:tc>
          <w:tcPr>
            <w:tcW w:w="2954" w:type="dxa"/>
            <w:shd w:val="clear" w:color="auto" w:fill="auto"/>
            <w:noWrap/>
            <w:vAlign w:val="center"/>
          </w:tcPr>
          <w:p w14:paraId="35DE97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37698E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B16926" w14:paraId="23C29842" w14:textId="77777777">
        <w:trPr>
          <w:trHeight w:val="425"/>
          <w:jc w:val="center"/>
        </w:trPr>
        <w:tc>
          <w:tcPr>
            <w:tcW w:w="3991" w:type="dxa"/>
            <w:shd w:val="clear" w:color="auto" w:fill="auto"/>
            <w:vAlign w:val="center"/>
          </w:tcPr>
          <w:p w14:paraId="017990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浅析国有企业加强基层党员教育管理工作的策略</w:t>
            </w:r>
          </w:p>
        </w:tc>
        <w:tc>
          <w:tcPr>
            <w:tcW w:w="2954" w:type="dxa"/>
            <w:shd w:val="clear" w:color="auto" w:fill="auto"/>
            <w:noWrap/>
            <w:vAlign w:val="center"/>
          </w:tcPr>
          <w:p w14:paraId="2FAC4C84"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矿能源东滩煤矿</w:t>
            </w:r>
          </w:p>
        </w:tc>
        <w:tc>
          <w:tcPr>
            <w:tcW w:w="3373" w:type="dxa"/>
            <w:shd w:val="clear" w:color="auto" w:fill="auto"/>
            <w:vAlign w:val="center"/>
          </w:tcPr>
          <w:p w14:paraId="00003A20"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766EFE6C" w14:textId="77777777">
        <w:trPr>
          <w:trHeight w:val="425"/>
          <w:jc w:val="center"/>
        </w:trPr>
        <w:tc>
          <w:tcPr>
            <w:tcW w:w="3991" w:type="dxa"/>
            <w:shd w:val="clear" w:color="auto" w:fill="auto"/>
            <w:vAlign w:val="center"/>
          </w:tcPr>
          <w:p w14:paraId="7B57E7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高职院校教师数字化转型路径研究</w:t>
            </w:r>
          </w:p>
        </w:tc>
        <w:tc>
          <w:tcPr>
            <w:tcW w:w="2954" w:type="dxa"/>
            <w:shd w:val="clear" w:color="auto" w:fill="auto"/>
            <w:noWrap/>
            <w:vAlign w:val="center"/>
          </w:tcPr>
          <w:p w14:paraId="76633A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CD34C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毕丽华</w:t>
            </w:r>
            <w:proofErr w:type="gramEnd"/>
          </w:p>
        </w:tc>
      </w:tr>
      <w:tr w:rsidR="00B16926" w14:paraId="0B38DB67" w14:textId="77777777">
        <w:trPr>
          <w:trHeight w:val="425"/>
          <w:jc w:val="center"/>
        </w:trPr>
        <w:tc>
          <w:tcPr>
            <w:tcW w:w="3991" w:type="dxa"/>
            <w:shd w:val="clear" w:color="auto" w:fill="auto"/>
            <w:vAlign w:val="center"/>
          </w:tcPr>
          <w:p w14:paraId="1B237B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航天筑梦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探索水</w:t>
            </w:r>
            <w:proofErr w:type="gramEnd"/>
            <w:r>
              <w:rPr>
                <w:rFonts w:ascii="Times New Roman" w:eastAsia="仿宋_GB2312" w:hAnsi="Times New Roman" w:cs="Times New Roman"/>
                <w:kern w:val="0"/>
                <w:sz w:val="18"/>
                <w:szCs w:val="18"/>
              </w:rPr>
              <w:t>火箭的奥秘（教案）</w:t>
            </w:r>
          </w:p>
        </w:tc>
        <w:tc>
          <w:tcPr>
            <w:tcW w:w="2954" w:type="dxa"/>
            <w:shd w:val="clear" w:color="auto" w:fill="auto"/>
            <w:noWrap/>
            <w:vAlign w:val="center"/>
          </w:tcPr>
          <w:p w14:paraId="3B4BB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61C9867A"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曹清云</w:t>
            </w:r>
            <w:proofErr w:type="gramEnd"/>
          </w:p>
        </w:tc>
      </w:tr>
      <w:tr w:rsidR="00B16926" w14:paraId="7954F084" w14:textId="77777777">
        <w:trPr>
          <w:trHeight w:val="425"/>
          <w:jc w:val="center"/>
        </w:trPr>
        <w:tc>
          <w:tcPr>
            <w:tcW w:w="3991" w:type="dxa"/>
            <w:shd w:val="clear" w:color="auto" w:fill="auto"/>
            <w:vAlign w:val="center"/>
          </w:tcPr>
          <w:p w14:paraId="1F45B3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基于高职高考的中职语文问题导向教学探微</w:t>
            </w:r>
          </w:p>
        </w:tc>
        <w:tc>
          <w:tcPr>
            <w:tcW w:w="2954" w:type="dxa"/>
            <w:shd w:val="clear" w:color="auto" w:fill="auto"/>
            <w:noWrap/>
            <w:vAlign w:val="center"/>
          </w:tcPr>
          <w:p w14:paraId="4FF74D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6B52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赵大鹏</w:t>
            </w:r>
          </w:p>
        </w:tc>
      </w:tr>
      <w:tr w:rsidR="00B16926" w14:paraId="0817EBE3" w14:textId="77777777">
        <w:trPr>
          <w:trHeight w:val="425"/>
          <w:jc w:val="center"/>
        </w:trPr>
        <w:tc>
          <w:tcPr>
            <w:tcW w:w="3991" w:type="dxa"/>
            <w:shd w:val="clear" w:color="auto" w:fill="auto"/>
            <w:vAlign w:val="center"/>
          </w:tcPr>
          <w:p w14:paraId="4A9BFA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新形势下煤矿安全教育培训的重要性、挑战与对策研究</w:t>
            </w:r>
          </w:p>
        </w:tc>
        <w:tc>
          <w:tcPr>
            <w:tcW w:w="2954" w:type="dxa"/>
            <w:shd w:val="clear" w:color="auto" w:fill="auto"/>
            <w:noWrap/>
            <w:vAlign w:val="center"/>
          </w:tcPr>
          <w:p w14:paraId="5CF6436B"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3373" w:type="dxa"/>
            <w:shd w:val="clear" w:color="auto" w:fill="auto"/>
            <w:vAlign w:val="center"/>
          </w:tcPr>
          <w:p w14:paraId="6E85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马小娟</w:t>
            </w:r>
          </w:p>
        </w:tc>
      </w:tr>
      <w:tr w:rsidR="00B16926" w14:paraId="72E02F0B" w14:textId="77777777">
        <w:trPr>
          <w:trHeight w:val="425"/>
          <w:jc w:val="center"/>
        </w:trPr>
        <w:tc>
          <w:tcPr>
            <w:tcW w:w="3991" w:type="dxa"/>
            <w:shd w:val="clear" w:color="auto" w:fill="auto"/>
            <w:vAlign w:val="center"/>
          </w:tcPr>
          <w:p w14:paraId="18C1201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高职产业学院的内涵、价值与路径研究</w:t>
            </w:r>
          </w:p>
        </w:tc>
        <w:tc>
          <w:tcPr>
            <w:tcW w:w="2954" w:type="dxa"/>
            <w:shd w:val="clear" w:color="auto" w:fill="auto"/>
            <w:noWrap/>
            <w:vAlign w:val="center"/>
          </w:tcPr>
          <w:p w14:paraId="43F89D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3BCF3C2"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王润铭</w:t>
            </w:r>
            <w:proofErr w:type="gramEnd"/>
          </w:p>
        </w:tc>
      </w:tr>
      <w:tr w:rsidR="00B16926" w14:paraId="3D1A40AF" w14:textId="77777777">
        <w:trPr>
          <w:trHeight w:val="425"/>
          <w:jc w:val="center"/>
        </w:trPr>
        <w:tc>
          <w:tcPr>
            <w:tcW w:w="3991" w:type="dxa"/>
            <w:shd w:val="clear" w:color="auto" w:fill="auto"/>
            <w:vAlign w:val="center"/>
          </w:tcPr>
          <w:p w14:paraId="1D79A3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技工院校学生劳动教育探索</w:t>
            </w:r>
          </w:p>
        </w:tc>
        <w:tc>
          <w:tcPr>
            <w:tcW w:w="2954" w:type="dxa"/>
            <w:shd w:val="clear" w:color="auto" w:fill="auto"/>
            <w:noWrap/>
            <w:vAlign w:val="center"/>
          </w:tcPr>
          <w:p w14:paraId="5E811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86D88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韩丰祥</w:t>
            </w:r>
          </w:p>
        </w:tc>
      </w:tr>
      <w:tr w:rsidR="00B16926" w14:paraId="0CE5F80C" w14:textId="77777777">
        <w:trPr>
          <w:trHeight w:val="425"/>
          <w:jc w:val="center"/>
        </w:trPr>
        <w:tc>
          <w:tcPr>
            <w:tcW w:w="3991" w:type="dxa"/>
            <w:shd w:val="clear" w:color="auto" w:fill="auto"/>
            <w:noWrap/>
            <w:vAlign w:val="center"/>
          </w:tcPr>
          <w:p w14:paraId="33305D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木桶理论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推进国有企业人才队伍培训培养探讨</w:t>
            </w:r>
          </w:p>
        </w:tc>
        <w:tc>
          <w:tcPr>
            <w:tcW w:w="2954" w:type="dxa"/>
            <w:shd w:val="clear" w:color="auto" w:fill="auto"/>
            <w:noWrap/>
            <w:vAlign w:val="center"/>
          </w:tcPr>
          <w:p w14:paraId="6180E9B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胜利石油管理局有限公司热力分公司开发区热力运维部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29932457" w14:textId="77777777" w:rsidR="00B16926"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洪涛</w:t>
            </w:r>
          </w:p>
        </w:tc>
      </w:tr>
      <w:tr w:rsidR="00B16926" w14:paraId="3AEBCB97" w14:textId="77777777">
        <w:trPr>
          <w:trHeight w:val="425"/>
          <w:jc w:val="center"/>
        </w:trPr>
        <w:tc>
          <w:tcPr>
            <w:tcW w:w="3991" w:type="dxa"/>
            <w:shd w:val="clear" w:color="auto" w:fill="auto"/>
            <w:vAlign w:val="center"/>
          </w:tcPr>
          <w:p w14:paraId="6D69A1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产业数字化背景下深化人才培养与区域产业发展有效对接调研报告</w:t>
            </w:r>
          </w:p>
        </w:tc>
        <w:tc>
          <w:tcPr>
            <w:tcW w:w="2954" w:type="dxa"/>
            <w:shd w:val="clear" w:color="auto" w:fill="auto"/>
            <w:noWrap/>
            <w:vAlign w:val="center"/>
          </w:tcPr>
          <w:p w14:paraId="08544E8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554A2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宋丹丹</w:t>
            </w:r>
          </w:p>
        </w:tc>
      </w:tr>
      <w:tr w:rsidR="00B16926" w14:paraId="73631B66" w14:textId="77777777">
        <w:trPr>
          <w:trHeight w:val="425"/>
          <w:jc w:val="center"/>
        </w:trPr>
        <w:tc>
          <w:tcPr>
            <w:tcW w:w="3991" w:type="dxa"/>
            <w:shd w:val="clear" w:color="auto" w:fill="auto"/>
            <w:vAlign w:val="center"/>
          </w:tcPr>
          <w:p w14:paraId="02EE42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新时代高职院校思想政治理论课教学实效性应用研究（专著）</w:t>
            </w:r>
          </w:p>
        </w:tc>
        <w:tc>
          <w:tcPr>
            <w:tcW w:w="2954" w:type="dxa"/>
            <w:shd w:val="clear" w:color="auto" w:fill="auto"/>
            <w:noWrap/>
            <w:vAlign w:val="center"/>
          </w:tcPr>
          <w:p w14:paraId="098123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A47E6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马文</w:t>
            </w:r>
            <w:proofErr w:type="gramStart"/>
            <w:r>
              <w:rPr>
                <w:rFonts w:ascii="Times New Roman" w:eastAsia="仿宋_GB2312" w:hAnsi="Times New Roman" w:cs="Times New Roman"/>
                <w:kern w:val="0"/>
                <w:sz w:val="18"/>
                <w:szCs w:val="18"/>
              </w:rPr>
              <w:t>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法欣汝</w:t>
            </w:r>
            <w:proofErr w:type="gramEnd"/>
          </w:p>
        </w:tc>
      </w:tr>
      <w:tr w:rsidR="00B16926" w14:paraId="230046D9" w14:textId="77777777">
        <w:trPr>
          <w:trHeight w:val="425"/>
          <w:jc w:val="center"/>
        </w:trPr>
        <w:tc>
          <w:tcPr>
            <w:tcW w:w="3991" w:type="dxa"/>
            <w:shd w:val="clear" w:color="auto" w:fill="auto"/>
            <w:vAlign w:val="center"/>
          </w:tcPr>
          <w:p w14:paraId="3C1F17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以职业院校集团化模式打造新型产教融合平台</w:t>
            </w:r>
          </w:p>
        </w:tc>
        <w:tc>
          <w:tcPr>
            <w:tcW w:w="2954" w:type="dxa"/>
            <w:shd w:val="clear" w:color="auto" w:fill="auto"/>
            <w:noWrap/>
            <w:vAlign w:val="center"/>
          </w:tcPr>
          <w:p w14:paraId="0FD88E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1F159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2506F142" w14:textId="77777777">
        <w:trPr>
          <w:trHeight w:val="425"/>
          <w:jc w:val="center"/>
        </w:trPr>
        <w:tc>
          <w:tcPr>
            <w:tcW w:w="3991" w:type="dxa"/>
            <w:shd w:val="clear" w:color="auto" w:fill="auto"/>
            <w:noWrap/>
            <w:vAlign w:val="center"/>
          </w:tcPr>
          <w:p w14:paraId="5CAAB8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案例研讨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的企业人才培训培养模式探索</w:t>
            </w:r>
          </w:p>
        </w:tc>
        <w:tc>
          <w:tcPr>
            <w:tcW w:w="2954" w:type="dxa"/>
            <w:shd w:val="clear" w:color="auto" w:fill="auto"/>
            <w:noWrap/>
            <w:vAlign w:val="center"/>
          </w:tcPr>
          <w:p w14:paraId="1C7B4D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p>
        </w:tc>
        <w:tc>
          <w:tcPr>
            <w:tcW w:w="3373" w:type="dxa"/>
            <w:shd w:val="clear" w:color="auto" w:fill="auto"/>
            <w:noWrap/>
            <w:vAlign w:val="center"/>
          </w:tcPr>
          <w:p w14:paraId="4160436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w:t>
            </w:r>
            <w:proofErr w:type="gramStart"/>
            <w:r>
              <w:rPr>
                <w:rFonts w:ascii="Times New Roman" w:eastAsia="仿宋_GB2312" w:hAnsi="Times New Roman" w:cs="Times New Roman"/>
                <w:kern w:val="0"/>
                <w:sz w:val="18"/>
                <w:szCs w:val="18"/>
              </w:rPr>
              <w:t>娟</w:t>
            </w:r>
            <w:proofErr w:type="gramEnd"/>
          </w:p>
        </w:tc>
      </w:tr>
      <w:tr w:rsidR="007015E7" w14:paraId="7237BC3E" w14:textId="77777777">
        <w:trPr>
          <w:trHeight w:val="425"/>
          <w:jc w:val="center"/>
        </w:trPr>
        <w:tc>
          <w:tcPr>
            <w:tcW w:w="3991" w:type="dxa"/>
            <w:shd w:val="clear" w:color="auto" w:fill="auto"/>
            <w:vAlign w:val="center"/>
          </w:tcPr>
          <w:p w14:paraId="2BB2C4BF" w14:textId="5100FF4E"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加强员工基本功训练的策略研究</w:t>
            </w:r>
          </w:p>
        </w:tc>
        <w:tc>
          <w:tcPr>
            <w:tcW w:w="2954" w:type="dxa"/>
            <w:shd w:val="clear" w:color="auto" w:fill="auto"/>
            <w:noWrap/>
            <w:vAlign w:val="center"/>
          </w:tcPr>
          <w:p w14:paraId="0432981A" w14:textId="243FC1B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401C037" w14:textId="2962A1BF"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李东辉</w:t>
            </w:r>
          </w:p>
        </w:tc>
      </w:tr>
      <w:tr w:rsidR="00B16926" w14:paraId="5BA52077" w14:textId="77777777">
        <w:trPr>
          <w:trHeight w:val="425"/>
          <w:jc w:val="center"/>
        </w:trPr>
        <w:tc>
          <w:tcPr>
            <w:tcW w:w="3991" w:type="dxa"/>
            <w:shd w:val="clear" w:color="auto" w:fill="auto"/>
            <w:vAlign w:val="center"/>
          </w:tcPr>
          <w:p w14:paraId="16622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高职院校社会治理实证研究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w:t>
            </w:r>
            <w:r>
              <w:rPr>
                <w:rFonts w:ascii="Times New Roman" w:eastAsia="仿宋_GB2312" w:hAnsi="Times New Roman" w:cs="Times New Roman"/>
                <w:spacing w:val="-6"/>
                <w:kern w:val="0"/>
                <w:sz w:val="18"/>
                <w:szCs w:val="18"/>
              </w:rPr>
              <w:t>J</w:t>
            </w:r>
            <w:r>
              <w:rPr>
                <w:rFonts w:ascii="Times New Roman" w:eastAsia="仿宋_GB2312" w:hAnsi="Times New Roman" w:cs="Times New Roman"/>
                <w:spacing w:val="-6"/>
                <w:kern w:val="0"/>
                <w:sz w:val="18"/>
                <w:szCs w:val="18"/>
              </w:rPr>
              <w:t>职业学院为例</w:t>
            </w:r>
          </w:p>
        </w:tc>
        <w:tc>
          <w:tcPr>
            <w:tcW w:w="2954" w:type="dxa"/>
            <w:shd w:val="clear" w:color="auto" w:fill="auto"/>
            <w:noWrap/>
            <w:vAlign w:val="center"/>
          </w:tcPr>
          <w:p w14:paraId="4EEC3E8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5826981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鞠瑞年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李保民</w:t>
            </w:r>
          </w:p>
        </w:tc>
      </w:tr>
      <w:tr w:rsidR="00B16926" w14:paraId="63A59962" w14:textId="77777777">
        <w:trPr>
          <w:trHeight w:val="425"/>
          <w:jc w:val="center"/>
        </w:trPr>
        <w:tc>
          <w:tcPr>
            <w:tcW w:w="3991" w:type="dxa"/>
            <w:shd w:val="clear" w:color="auto" w:fill="auto"/>
            <w:vAlign w:val="center"/>
          </w:tcPr>
          <w:p w14:paraId="68DB4F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浅论大健康理念下</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医</w:t>
            </w:r>
            <w:proofErr w:type="gramEnd"/>
            <w:r>
              <w:rPr>
                <w:rFonts w:ascii="Times New Roman" w:eastAsia="仿宋_GB2312" w:hAnsi="Times New Roman" w:cs="Times New Roman"/>
                <w:kern w:val="0"/>
                <w:sz w:val="18"/>
                <w:szCs w:val="18"/>
              </w:rPr>
              <w:t>食健护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人才培养模式探索</w:t>
            </w:r>
          </w:p>
        </w:tc>
        <w:tc>
          <w:tcPr>
            <w:tcW w:w="2954" w:type="dxa"/>
            <w:shd w:val="clear" w:color="auto" w:fill="auto"/>
            <w:noWrap/>
            <w:vAlign w:val="center"/>
          </w:tcPr>
          <w:p w14:paraId="4097B5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20E2B3"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11052F6" w14:textId="77777777">
        <w:trPr>
          <w:trHeight w:val="425"/>
          <w:jc w:val="center"/>
        </w:trPr>
        <w:tc>
          <w:tcPr>
            <w:tcW w:w="3991" w:type="dxa"/>
            <w:shd w:val="clear" w:color="auto" w:fill="auto"/>
            <w:noWrap/>
            <w:vAlign w:val="center"/>
          </w:tcPr>
          <w:p w14:paraId="62FA32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企业人才培训培养与提升核心竞争力研究</w:t>
            </w:r>
          </w:p>
        </w:tc>
        <w:tc>
          <w:tcPr>
            <w:tcW w:w="2954" w:type="dxa"/>
            <w:shd w:val="clear" w:color="auto" w:fill="auto"/>
            <w:noWrap/>
            <w:vAlign w:val="center"/>
          </w:tcPr>
          <w:p w14:paraId="337C8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p>
        </w:tc>
        <w:tc>
          <w:tcPr>
            <w:tcW w:w="3373" w:type="dxa"/>
            <w:shd w:val="clear" w:color="auto" w:fill="auto"/>
            <w:noWrap/>
            <w:vAlign w:val="center"/>
          </w:tcPr>
          <w:p w14:paraId="4ACF62D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3A0146D6" w14:textId="77777777">
        <w:trPr>
          <w:trHeight w:val="425"/>
          <w:jc w:val="center"/>
        </w:trPr>
        <w:tc>
          <w:tcPr>
            <w:tcW w:w="3991" w:type="dxa"/>
            <w:shd w:val="clear" w:color="auto" w:fill="auto"/>
            <w:vAlign w:val="center"/>
          </w:tcPr>
          <w:p w14:paraId="3A4B74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跨文化视域</w:t>
            </w:r>
            <w:proofErr w:type="gramStart"/>
            <w:r>
              <w:rPr>
                <w:rFonts w:ascii="Times New Roman" w:eastAsia="仿宋_GB2312" w:hAnsi="Times New Roman" w:cs="Times New Roman"/>
                <w:kern w:val="0"/>
                <w:sz w:val="18"/>
                <w:szCs w:val="18"/>
              </w:rPr>
              <w:t>下大学</w:t>
            </w:r>
            <w:proofErr w:type="gramEnd"/>
            <w:r>
              <w:rPr>
                <w:rFonts w:ascii="Times New Roman" w:eastAsia="仿宋_GB2312" w:hAnsi="Times New Roman" w:cs="Times New Roman"/>
                <w:kern w:val="0"/>
                <w:sz w:val="18"/>
                <w:szCs w:val="18"/>
              </w:rPr>
              <w:t>英语教学改革与创新（专著）</w:t>
            </w:r>
          </w:p>
        </w:tc>
        <w:tc>
          <w:tcPr>
            <w:tcW w:w="2954" w:type="dxa"/>
            <w:shd w:val="clear" w:color="auto" w:fill="auto"/>
            <w:noWrap/>
            <w:vAlign w:val="center"/>
          </w:tcPr>
          <w:p w14:paraId="7BBA36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1BCFB4B" w14:textId="77777777" w:rsidR="00B16926"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李慎柱</w:t>
            </w:r>
            <w:proofErr w:type="gramEnd"/>
          </w:p>
        </w:tc>
      </w:tr>
      <w:tr w:rsidR="00B16926" w14:paraId="1E99CA5A" w14:textId="77777777">
        <w:trPr>
          <w:trHeight w:val="425"/>
          <w:jc w:val="center"/>
        </w:trPr>
        <w:tc>
          <w:tcPr>
            <w:tcW w:w="3991" w:type="dxa"/>
            <w:shd w:val="clear" w:color="auto" w:fill="auto"/>
            <w:vAlign w:val="center"/>
          </w:tcPr>
          <w:p w14:paraId="5E074A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采矿工程实践教学模式改革与实践研究</w:t>
            </w:r>
          </w:p>
        </w:tc>
        <w:tc>
          <w:tcPr>
            <w:tcW w:w="2954" w:type="dxa"/>
            <w:shd w:val="clear" w:color="auto" w:fill="auto"/>
            <w:noWrap/>
            <w:vAlign w:val="center"/>
          </w:tcPr>
          <w:p w14:paraId="58BCF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山东煤炭技师学院</w:t>
            </w:r>
          </w:p>
        </w:tc>
        <w:tc>
          <w:tcPr>
            <w:tcW w:w="3373" w:type="dxa"/>
            <w:shd w:val="clear" w:color="auto" w:fill="auto"/>
            <w:vAlign w:val="center"/>
          </w:tcPr>
          <w:p w14:paraId="6411EC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贾昌平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韦士峰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李小玉</w:t>
            </w:r>
          </w:p>
        </w:tc>
      </w:tr>
      <w:tr w:rsidR="00B16926" w14:paraId="7741623C" w14:textId="77777777">
        <w:trPr>
          <w:trHeight w:val="425"/>
          <w:jc w:val="center"/>
        </w:trPr>
        <w:tc>
          <w:tcPr>
            <w:tcW w:w="3991" w:type="dxa"/>
            <w:shd w:val="clear" w:color="auto" w:fill="auto"/>
            <w:vAlign w:val="center"/>
          </w:tcPr>
          <w:p w14:paraId="0CF49C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基于头脑风暴法的古典名著整本书阅读教学策略研究</w:t>
            </w:r>
          </w:p>
        </w:tc>
        <w:tc>
          <w:tcPr>
            <w:tcW w:w="2954" w:type="dxa"/>
            <w:shd w:val="clear" w:color="auto" w:fill="auto"/>
            <w:noWrap/>
            <w:vAlign w:val="center"/>
          </w:tcPr>
          <w:p w14:paraId="1F2241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048787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张红莉</w:t>
            </w:r>
          </w:p>
        </w:tc>
      </w:tr>
    </w:tbl>
    <w:p w14:paraId="22629A2D" w14:textId="77777777" w:rsidR="00B16926" w:rsidRDefault="00B16926">
      <w:pPr>
        <w:spacing w:line="600" w:lineRule="exact"/>
        <w:rPr>
          <w:rFonts w:ascii="黑体" w:eastAsia="黑体" w:hAnsi="黑体" w:cs="Times New Roman" w:hint="eastAsia"/>
          <w:sz w:val="18"/>
          <w:szCs w:val="18"/>
        </w:rPr>
      </w:pPr>
    </w:p>
    <w:sectPr w:rsidR="00B16926">
      <w:footerReference w:type="even" r:id="rId7"/>
      <w:footerReference w:type="default" r:id="rId8"/>
      <w:pgSz w:w="11906" w:h="16838"/>
      <w:pgMar w:top="1474" w:right="1134" w:bottom="1474" w:left="1134" w:header="851" w:footer="130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27CF" w14:textId="77777777" w:rsidR="00C22EF4" w:rsidRDefault="00C22EF4">
      <w:pPr>
        <w:spacing w:after="0" w:line="240" w:lineRule="auto"/>
        <w:rPr>
          <w:rFonts w:hint="eastAsia"/>
        </w:rPr>
      </w:pPr>
      <w:r>
        <w:separator/>
      </w:r>
    </w:p>
  </w:endnote>
  <w:endnote w:type="continuationSeparator" w:id="0">
    <w:p w14:paraId="1CA10F4C" w14:textId="77777777" w:rsidR="00C22EF4" w:rsidRDefault="00C22EF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34C" w14:textId="77777777" w:rsidR="00B16926"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590C189" wp14:editId="2D5D8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C18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9BA6" w14:textId="77777777" w:rsidR="00B16926"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8C321D6" wp14:editId="70F61A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321D6"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D09D" w14:textId="77777777" w:rsidR="00C22EF4" w:rsidRDefault="00C22EF4">
      <w:pPr>
        <w:spacing w:after="0" w:line="240" w:lineRule="auto"/>
        <w:rPr>
          <w:rFonts w:hint="eastAsia"/>
        </w:rPr>
      </w:pPr>
      <w:r>
        <w:separator/>
      </w:r>
    </w:p>
  </w:footnote>
  <w:footnote w:type="continuationSeparator" w:id="0">
    <w:p w14:paraId="2B7156DF" w14:textId="77777777" w:rsidR="00C22EF4" w:rsidRDefault="00C22EF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0499E"/>
    <w:rsid w:val="00016C64"/>
    <w:rsid w:val="000403C6"/>
    <w:rsid w:val="00064A3A"/>
    <w:rsid w:val="00065E85"/>
    <w:rsid w:val="000A1262"/>
    <w:rsid w:val="000A4FFB"/>
    <w:rsid w:val="000B08C2"/>
    <w:rsid w:val="00100F60"/>
    <w:rsid w:val="00123FBA"/>
    <w:rsid w:val="0015684B"/>
    <w:rsid w:val="0016309B"/>
    <w:rsid w:val="001851F8"/>
    <w:rsid w:val="001A66CB"/>
    <w:rsid w:val="001C03F4"/>
    <w:rsid w:val="002341A2"/>
    <w:rsid w:val="002669DA"/>
    <w:rsid w:val="00274326"/>
    <w:rsid w:val="00282053"/>
    <w:rsid w:val="002A4059"/>
    <w:rsid w:val="002B4D2A"/>
    <w:rsid w:val="002D50CB"/>
    <w:rsid w:val="0030109B"/>
    <w:rsid w:val="00344D23"/>
    <w:rsid w:val="003642FD"/>
    <w:rsid w:val="003921FD"/>
    <w:rsid w:val="003D225C"/>
    <w:rsid w:val="003E6BCD"/>
    <w:rsid w:val="003F2C62"/>
    <w:rsid w:val="003F4A12"/>
    <w:rsid w:val="004949DA"/>
    <w:rsid w:val="005465A3"/>
    <w:rsid w:val="00550DCF"/>
    <w:rsid w:val="0056173B"/>
    <w:rsid w:val="00590E28"/>
    <w:rsid w:val="00593681"/>
    <w:rsid w:val="0059490B"/>
    <w:rsid w:val="005C5E54"/>
    <w:rsid w:val="005D5150"/>
    <w:rsid w:val="005E17CF"/>
    <w:rsid w:val="006012F0"/>
    <w:rsid w:val="0060316D"/>
    <w:rsid w:val="00671C81"/>
    <w:rsid w:val="006A78FD"/>
    <w:rsid w:val="006C44FD"/>
    <w:rsid w:val="007015E7"/>
    <w:rsid w:val="00707E65"/>
    <w:rsid w:val="00720DEA"/>
    <w:rsid w:val="00721ED6"/>
    <w:rsid w:val="007B2372"/>
    <w:rsid w:val="007B3D6B"/>
    <w:rsid w:val="007C06B4"/>
    <w:rsid w:val="00822A5E"/>
    <w:rsid w:val="00834A37"/>
    <w:rsid w:val="00850642"/>
    <w:rsid w:val="00862801"/>
    <w:rsid w:val="008724D4"/>
    <w:rsid w:val="00883CE7"/>
    <w:rsid w:val="008A6114"/>
    <w:rsid w:val="008B73DD"/>
    <w:rsid w:val="008E2884"/>
    <w:rsid w:val="008E3509"/>
    <w:rsid w:val="008F01DE"/>
    <w:rsid w:val="009A43FC"/>
    <w:rsid w:val="00A029D2"/>
    <w:rsid w:val="00A63772"/>
    <w:rsid w:val="00A81EAC"/>
    <w:rsid w:val="00A82EF9"/>
    <w:rsid w:val="00A91F4A"/>
    <w:rsid w:val="00A96C02"/>
    <w:rsid w:val="00AA7770"/>
    <w:rsid w:val="00AB0CE6"/>
    <w:rsid w:val="00AE073A"/>
    <w:rsid w:val="00AE3B1B"/>
    <w:rsid w:val="00AF7319"/>
    <w:rsid w:val="00B16926"/>
    <w:rsid w:val="00B225B9"/>
    <w:rsid w:val="00B57CC7"/>
    <w:rsid w:val="00B63579"/>
    <w:rsid w:val="00B83BA3"/>
    <w:rsid w:val="00BA3809"/>
    <w:rsid w:val="00BB4EFE"/>
    <w:rsid w:val="00BE0C6A"/>
    <w:rsid w:val="00BF2F5E"/>
    <w:rsid w:val="00C14D28"/>
    <w:rsid w:val="00C22EF4"/>
    <w:rsid w:val="00C2304D"/>
    <w:rsid w:val="00C27D8C"/>
    <w:rsid w:val="00C34DF2"/>
    <w:rsid w:val="00CA1D30"/>
    <w:rsid w:val="00CA7567"/>
    <w:rsid w:val="00CB7D36"/>
    <w:rsid w:val="00CC6A74"/>
    <w:rsid w:val="00CD075D"/>
    <w:rsid w:val="00CD4232"/>
    <w:rsid w:val="00D05A49"/>
    <w:rsid w:val="00D37B20"/>
    <w:rsid w:val="00D40396"/>
    <w:rsid w:val="00D42A47"/>
    <w:rsid w:val="00D50D62"/>
    <w:rsid w:val="00D558BF"/>
    <w:rsid w:val="00D616A1"/>
    <w:rsid w:val="00D867BD"/>
    <w:rsid w:val="00D946BB"/>
    <w:rsid w:val="00DA04CD"/>
    <w:rsid w:val="00DA0C64"/>
    <w:rsid w:val="00DF276C"/>
    <w:rsid w:val="00DF3486"/>
    <w:rsid w:val="00E00981"/>
    <w:rsid w:val="00E11215"/>
    <w:rsid w:val="00E50DA6"/>
    <w:rsid w:val="00E57239"/>
    <w:rsid w:val="00E6773C"/>
    <w:rsid w:val="00E76EC2"/>
    <w:rsid w:val="00EC4D6D"/>
    <w:rsid w:val="00EE6598"/>
    <w:rsid w:val="00F10887"/>
    <w:rsid w:val="00F16B2D"/>
    <w:rsid w:val="00F45CAB"/>
    <w:rsid w:val="00F4644A"/>
    <w:rsid w:val="00F50725"/>
    <w:rsid w:val="00F737F0"/>
    <w:rsid w:val="00FC2415"/>
    <w:rsid w:val="00FF683F"/>
    <w:rsid w:val="00FF6CCF"/>
    <w:rsid w:val="01190DB7"/>
    <w:rsid w:val="02301DD6"/>
    <w:rsid w:val="199367A3"/>
    <w:rsid w:val="21E82C4D"/>
    <w:rsid w:val="3BD659DC"/>
    <w:rsid w:val="3BFE7D6B"/>
    <w:rsid w:val="50AF5BF3"/>
    <w:rsid w:val="58B63AB4"/>
    <w:rsid w:val="5E12045B"/>
    <w:rsid w:val="65C019CB"/>
    <w:rsid w:val="70333D07"/>
    <w:rsid w:val="732928C5"/>
    <w:rsid w:val="79B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4BD2"/>
  <w15:docId w15:val="{CAE6238A-E8DF-477C-A61C-3FAF160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8997</Words>
  <Characters>8998</Characters>
  <Application>Microsoft Office Word</Application>
  <DocSecurity>0</DocSecurity>
  <Lines>899</Lines>
  <Paragraphs>1384</Paragraphs>
  <ScaleCrop>false</ScaleCrop>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8</cp:revision>
  <cp:lastPrinted>2024-12-12T02:26:00Z</cp:lastPrinted>
  <dcterms:created xsi:type="dcterms:W3CDTF">2025-03-23T10:54:00Z</dcterms:created>
  <dcterms:modified xsi:type="dcterms:W3CDTF">2025-06-04T07:48:00Z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